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34672129"/>
        <w:docPartObj>
          <w:docPartGallery w:val="Cover Pages"/>
          <w:docPartUnique/>
        </w:docPartObj>
      </w:sdtPr>
      <w:sdtContent>
        <w:p w14:paraId="1A63AC4B" w14:textId="4BB1CC4D" w:rsidR="00FB417A" w:rsidRDefault="00FB417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575BBF8" wp14:editId="30B8E4E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Πλαίσιο κειμένου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60"/>
                                  <w:gridCol w:w="2540"/>
                                </w:tblGrid>
                                <w:tr w:rsidR="00733A95" w:rsidRPr="00733A95" w14:paraId="17750260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768D9EAC" w14:textId="1C7600AC" w:rsidR="00FB417A" w:rsidRPr="00733A95" w:rsidRDefault="007230D0">
                                      <w:pPr>
                                        <w:jc w:val="right"/>
                                        <w:rPr>
                                          <w:b/>
                                          <w:color w:val="FFC000" w:themeColor="accent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733A95">
                                        <w:rPr>
                                          <w:b/>
                                          <w:noProof/>
                                          <w:color w:val="FFC000" w:themeColor="accent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drawing>
                                          <wp:inline distT="0" distB="0" distL="0" distR="0" wp14:anchorId="56CAE8A3" wp14:editId="3A20EECD">
                                            <wp:extent cx="3200400" cy="1546860"/>
                                            <wp:effectExtent l="0" t="0" r="0" b="0"/>
                                            <wp:docPr id="1" name="Εικόνα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00400" cy="154686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320D1BAE" w14:textId="3831E441" w:rsidR="00FB417A" w:rsidRPr="00733A95" w:rsidRDefault="007230D0">
                                      <w:pPr>
                                        <w:pStyle w:val="a3"/>
                                        <w:spacing w:line="312" w:lineRule="auto"/>
                                        <w:jc w:val="right"/>
                                        <w:rPr>
                                          <w:b/>
                                          <w:color w:val="FFC000" w:themeColor="accent4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733A95">
                                        <w:rPr>
                                          <w:b/>
                                          <w:color w:val="FFC000" w:themeColor="accent4"/>
                                          <w:sz w:val="72"/>
                                          <w:szCs w:val="72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 xml:space="preserve">ΟΔΗΓΟΣ </w:t>
                                      </w:r>
                                      <w:sdt>
                                        <w:sdtPr>
                                          <w:rPr>
                                            <w:b/>
                                            <w:color w:val="FFC000" w:themeColor="accent4"/>
                                            <w:sz w:val="72"/>
                                            <w:szCs w:val="72"/>
                                            <w14:textOutline w14:w="0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props3d w14:extrusionH="57150" w14:contourW="0" w14:prstMaterial="softEdge">
                                              <w14:bevelT w14:w="25400" w14:h="38100" w14:prst="circle"/>
                                            </w14:props3d>
                                          </w:rPr>
                                          <w:alias w:val="Τίτλος"/>
                                          <w:tag w:val=""/>
                                          <w:id w:val="-43837963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Content>
                                          <w:r w:rsidRPr="00733A95">
                                            <w:rPr>
                                              <w:b/>
                                              <w:color w:val="FFC000" w:themeColor="accent4"/>
                                              <w:sz w:val="72"/>
                                              <w:szCs w:val="72"/>
                                              <w14:textOutline w14:w="0" w14:cap="flat" w14:cmpd="sng" w14:algn="ctr">
                                                <w14:noFill/>
                                                <w14:prstDash w14:val="solid"/>
                                                <w14:round/>
                                              </w14:textOutline>
                                              <w14:props3d w14:extrusionH="57150" w14:contourW="0" w14:prstMaterial="softEdge">
                                                <w14:bevelT w14:w="25400" w14:h="38100" w14:prst="circle"/>
                                              </w14:props3d>
                                            </w:rPr>
                                            <w:t>ΥΠΕΥΘΥΝΟΥ ΤΜΗΜΑΤΟΣ</w:t>
                                          </w:r>
                                        </w:sdtContent>
                                      </w:sdt>
                                    </w:p>
                                    <w:p w14:paraId="3BEBAAF8" w14:textId="52ED12F6" w:rsidR="00FB417A" w:rsidRPr="00733A95" w:rsidRDefault="00FB417A" w:rsidP="009873E6">
                                      <w:pPr>
                                        <w:rPr>
                                          <w:b/>
                                          <w:color w:val="FFC000" w:themeColor="accent4"/>
                                          <w:sz w:val="24"/>
                                          <w:szCs w:val="2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B0AADE1" w14:textId="3A0C0072" w:rsidR="00FB417A" w:rsidRPr="00733A95" w:rsidRDefault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733A95"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ΣΥΝΤΑΚΤΙΚΗ ΟΜΑΔΑ</w:t>
                                      </w:r>
                                    </w:p>
                                    <w:p w14:paraId="7979E848" w14:textId="04566CE3" w:rsidR="007230D0" w:rsidRPr="00733A95" w:rsidRDefault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029BF658" w14:textId="77777777" w:rsidR="007230D0" w:rsidRPr="00733A95" w:rsidRDefault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2334CA56" w14:textId="267BB349" w:rsidR="007230D0" w:rsidRPr="00733A95" w:rsidRDefault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733A95"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ΔΡΙΤΣΟΥ ΑΙΚΑΤΕΡΙΝΗ</w:t>
                                      </w:r>
                                    </w:p>
                                    <w:p w14:paraId="7299B974" w14:textId="00396679" w:rsidR="007230D0" w:rsidRPr="00733A95" w:rsidRDefault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733A95"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ΚΟΥΤΣΟΠΟΥΛΟΥ ΕΛΕΝΗ</w:t>
                                      </w:r>
                                    </w:p>
                                    <w:p w14:paraId="351CE2D6" w14:textId="7267D2CC" w:rsidR="007230D0" w:rsidRPr="00733A95" w:rsidRDefault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733A95"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ΛΟΤΣΑΡΗ ΑΓΓΕΛΙΚΗ</w:t>
                                      </w:r>
                                    </w:p>
                                    <w:p w14:paraId="140EE408" w14:textId="00CB3430" w:rsidR="007230D0" w:rsidRPr="00733A95" w:rsidRDefault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733A95"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ΜΠΙΚΙΝΗ ΑΙΚΑΤΕΡΙΝΗ</w:t>
                                      </w:r>
                                    </w:p>
                                    <w:p w14:paraId="48D436B9" w14:textId="6BFD5523" w:rsidR="00FB417A" w:rsidRPr="00733A95" w:rsidRDefault="007230D0" w:rsidP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733A95"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ΣΕΡΕΤΗ ΕΛΕΝΗ</w:t>
                                      </w:r>
                                    </w:p>
                                    <w:p w14:paraId="70B7FD86" w14:textId="4B9585FE" w:rsidR="009873E6" w:rsidRPr="00733A95" w:rsidRDefault="009873E6" w:rsidP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42422E3A" w14:textId="2C5D70D6" w:rsidR="009873E6" w:rsidRPr="00733A95" w:rsidRDefault="009873E6" w:rsidP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17BE93B7" w14:textId="0535A262" w:rsidR="009873E6" w:rsidRPr="00733A95" w:rsidRDefault="009873E6" w:rsidP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75A34757" w14:textId="13F4C839" w:rsidR="009873E6" w:rsidRPr="00733A95" w:rsidRDefault="009873E6" w:rsidP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30B1F0AD" w14:textId="356AD8A4" w:rsidR="009873E6" w:rsidRPr="00733A95" w:rsidRDefault="009873E6" w:rsidP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5F05E378" w14:textId="77777777" w:rsidR="009873E6" w:rsidRPr="00733A95" w:rsidRDefault="009873E6" w:rsidP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:sz w:val="26"/>
                                          <w:szCs w:val="26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20B62694" w14:textId="77777777" w:rsidR="009873E6" w:rsidRPr="00733A95" w:rsidRDefault="009873E6" w:rsidP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2C38D5A6" w14:textId="77777777" w:rsidR="009873E6" w:rsidRPr="00733A95" w:rsidRDefault="009873E6" w:rsidP="007230D0">
                                      <w:pPr>
                                        <w:pStyle w:val="a3"/>
                                        <w:rPr>
                                          <w:b/>
                                          <w:color w:val="FFC000" w:themeColor="accent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</w:p>
                                    <w:p w14:paraId="3D52402E" w14:textId="047135AC" w:rsidR="009873E6" w:rsidRPr="00733A95" w:rsidRDefault="009873E6" w:rsidP="009873E6">
                                      <w:pPr>
                                        <w:pStyle w:val="a3"/>
                                        <w:jc w:val="right"/>
                                        <w:rPr>
                                          <w:b/>
                                          <w:color w:val="FFC000" w:themeColor="accent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</w:pPr>
                                      <w:r w:rsidRPr="00733A95">
                                        <w:rPr>
                                          <w:b/>
                                          <w:color w:val="FFC000" w:themeColor="accent4"/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  <w14:props3d w14:extrusionH="57150" w14:contourW="0" w14:prstMaterial="softEdge">
                                            <w14:bevelT w14:w="25400" w14:h="38100" w14:prst="circle"/>
                                          </w14:props3d>
                                        </w:rPr>
                                        <w:t>ΣΧΟΛΙΚΟ ΕΤΟΣ:2022-2023</w:t>
                                      </w:r>
                                    </w:p>
                                  </w:tc>
                                </w:tr>
                              </w:tbl>
                              <w:p w14:paraId="7EE8D24C" w14:textId="77777777" w:rsidR="00FB417A" w:rsidRPr="00733A95" w:rsidRDefault="00FB417A">
                                <w:pPr>
                                  <w:rPr>
                                    <w:b/>
                                    <w:color w:val="FFC000" w:themeColor="accent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2575BBF8" id="_x0000_t202" coordsize="21600,21600" o:spt="202" path="m,l,21600r21600,l21600,xe">
                    <v:stroke joinstyle="miter"/>
                    <v:path gradientshapeok="t" o:connecttype="rect"/>
                  </v:shapetype>
                  <v:shape id="Πλαίσιο κειμένου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60"/>
                            <w:gridCol w:w="2540"/>
                          </w:tblGrid>
                          <w:tr w:rsidR="00733A95" w:rsidRPr="00733A95" w14:paraId="17750260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768D9EAC" w14:textId="1C7600AC" w:rsidR="00FB417A" w:rsidRPr="00733A95" w:rsidRDefault="007230D0">
                                <w:pPr>
                                  <w:jc w:val="right"/>
                                  <w:rPr>
                                    <w:b/>
                                    <w:color w:val="FFC000" w:themeColor="accent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33A95">
                                  <w:rPr>
                                    <w:b/>
                                    <w:noProof/>
                                    <w:color w:val="FFC000" w:themeColor="accent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drawing>
                                    <wp:inline distT="0" distB="0" distL="0" distR="0" wp14:anchorId="56CAE8A3" wp14:editId="3A20EECD">
                                      <wp:extent cx="3200400" cy="1546860"/>
                                      <wp:effectExtent l="0" t="0" r="0" b="0"/>
                                      <wp:docPr id="1" name="Εικόνα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00400" cy="15468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320D1BAE" w14:textId="3831E441" w:rsidR="00FB417A" w:rsidRPr="00733A95" w:rsidRDefault="007230D0">
                                <w:pPr>
                                  <w:pStyle w:val="a3"/>
                                  <w:spacing w:line="312" w:lineRule="auto"/>
                                  <w:jc w:val="right"/>
                                  <w:rPr>
                                    <w:b/>
                                    <w:color w:val="FFC000" w:themeColor="accent4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33A95">
                                  <w:rPr>
                                    <w:b/>
                                    <w:color w:val="FFC000" w:themeColor="accent4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 xml:space="preserve">ΟΔΗΓΟΣ </w:t>
                                </w:r>
                                <w:sdt>
                                  <w:sdtP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alias w:val="Τίτλος"/>
                                    <w:tag w:val=""/>
                                    <w:id w:val="-43837963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733A95">
                                      <w:rPr>
                                        <w:b/>
                                        <w:color w:val="FFC000" w:themeColor="accent4"/>
                                        <w:sz w:val="72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props3d w14:extrusionH="57150" w14:contourW="0" w14:prstMaterial="softEdge">
                                          <w14:bevelT w14:w="25400" w14:h="38100" w14:prst="circle"/>
                                        </w14:props3d>
                                      </w:rPr>
                                      <w:t>ΥΠΕΥΘΥΝΟΥ ΤΜΗΜΑΤΟΣ</w:t>
                                    </w:r>
                                  </w:sdtContent>
                                </w:sdt>
                              </w:p>
                              <w:p w14:paraId="3BEBAAF8" w14:textId="52ED12F6" w:rsidR="00FB417A" w:rsidRPr="00733A95" w:rsidRDefault="00FB417A" w:rsidP="009873E6">
                                <w:pPr>
                                  <w:rPr>
                                    <w:b/>
                                    <w:color w:val="FFC000" w:themeColor="accent4"/>
                                    <w:sz w:val="24"/>
                                    <w:szCs w:val="2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B0AADE1" w14:textId="3A0C0072" w:rsidR="00FB417A" w:rsidRPr="00733A95" w:rsidRDefault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33A95"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ΣΥΝΤΑΚΤΙΚΗ ΟΜΑΔΑ</w:t>
                                </w:r>
                              </w:p>
                              <w:p w14:paraId="7979E848" w14:textId="04566CE3" w:rsidR="007230D0" w:rsidRPr="00733A95" w:rsidRDefault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029BF658" w14:textId="77777777" w:rsidR="007230D0" w:rsidRPr="00733A95" w:rsidRDefault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2334CA56" w14:textId="267BB349" w:rsidR="007230D0" w:rsidRPr="00733A95" w:rsidRDefault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33A95"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ΔΡΙΤΣΟΥ ΑΙΚΑΤΕΡΙΝΗ</w:t>
                                </w:r>
                              </w:p>
                              <w:p w14:paraId="7299B974" w14:textId="00396679" w:rsidR="007230D0" w:rsidRPr="00733A95" w:rsidRDefault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33A95"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ΚΟΥΤΣΟΠΟΥΛΟΥ ΕΛΕΝΗ</w:t>
                                </w:r>
                              </w:p>
                              <w:p w14:paraId="351CE2D6" w14:textId="7267D2CC" w:rsidR="007230D0" w:rsidRPr="00733A95" w:rsidRDefault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33A95"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ΛΟΤΣΑΡΗ ΑΓΓΕΛΙΚΗ</w:t>
                                </w:r>
                              </w:p>
                              <w:p w14:paraId="140EE408" w14:textId="00CB3430" w:rsidR="007230D0" w:rsidRPr="00733A95" w:rsidRDefault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33A95"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ΜΠΙΚΙΝΗ ΑΙΚΑΤΕΡΙΝΗ</w:t>
                                </w:r>
                              </w:p>
                              <w:p w14:paraId="48D436B9" w14:textId="6BFD5523" w:rsidR="00FB417A" w:rsidRPr="00733A95" w:rsidRDefault="007230D0" w:rsidP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33A95"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ΣΕΡΕΤΗ ΕΛΕΝΗ</w:t>
                                </w:r>
                              </w:p>
                              <w:p w14:paraId="70B7FD86" w14:textId="4B9585FE" w:rsidR="009873E6" w:rsidRPr="00733A95" w:rsidRDefault="009873E6" w:rsidP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42422E3A" w14:textId="2C5D70D6" w:rsidR="009873E6" w:rsidRPr="00733A95" w:rsidRDefault="009873E6" w:rsidP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17BE93B7" w14:textId="0535A262" w:rsidR="009873E6" w:rsidRPr="00733A95" w:rsidRDefault="009873E6" w:rsidP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75A34757" w14:textId="13F4C839" w:rsidR="009873E6" w:rsidRPr="00733A95" w:rsidRDefault="009873E6" w:rsidP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30B1F0AD" w14:textId="356AD8A4" w:rsidR="009873E6" w:rsidRPr="00733A95" w:rsidRDefault="009873E6" w:rsidP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5F05E378" w14:textId="77777777" w:rsidR="009873E6" w:rsidRPr="00733A95" w:rsidRDefault="009873E6" w:rsidP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:sz w:val="26"/>
                                    <w:szCs w:val="26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20B62694" w14:textId="77777777" w:rsidR="009873E6" w:rsidRPr="00733A95" w:rsidRDefault="009873E6" w:rsidP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2C38D5A6" w14:textId="77777777" w:rsidR="009873E6" w:rsidRPr="00733A95" w:rsidRDefault="009873E6" w:rsidP="007230D0">
                                <w:pPr>
                                  <w:pStyle w:val="a3"/>
                                  <w:rPr>
                                    <w:b/>
                                    <w:color w:val="FFC000" w:themeColor="accent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</w:p>
                              <w:p w14:paraId="3D52402E" w14:textId="047135AC" w:rsidR="009873E6" w:rsidRPr="00733A95" w:rsidRDefault="009873E6" w:rsidP="009873E6">
                                <w:pPr>
                                  <w:pStyle w:val="a3"/>
                                  <w:jc w:val="right"/>
                                  <w:rPr>
                                    <w:b/>
                                    <w:color w:val="FFC000" w:themeColor="accent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733A95">
                                  <w:rPr>
                                    <w:b/>
                                    <w:color w:val="FFC000" w:themeColor="accent4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ΣΧΟΛΙΚΟ ΕΤΟΣ:2022-2023</w:t>
                                </w:r>
                              </w:p>
                            </w:tc>
                          </w:tr>
                        </w:tbl>
                        <w:p w14:paraId="7EE8D24C" w14:textId="77777777" w:rsidR="00FB417A" w:rsidRPr="00733A95" w:rsidRDefault="00FB417A">
                          <w:pPr>
                            <w:rPr>
                              <w:b/>
                              <w:color w:val="FFC000" w:themeColor="accent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534F20F" w14:textId="280D6689" w:rsidR="00364576" w:rsidRDefault="00A4022F" w:rsidP="00A40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93571">
        <w:rPr>
          <w:rFonts w:cstheme="minorHAnsi"/>
          <w:b/>
          <w:sz w:val="32"/>
          <w:szCs w:val="32"/>
        </w:rPr>
        <w:lastRenderedPageBreak/>
        <w:t>ΠΙΝΑΚΑΣ ΠΕΡΙΕΧΟΜΕΝΩΝ</w:t>
      </w:r>
    </w:p>
    <w:p w14:paraId="14C30AE2" w14:textId="1985329B" w:rsidR="00364576" w:rsidRDefault="00364576" w:rsidP="00A40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5F3281F" w14:textId="7C56EF7F" w:rsidR="00364576" w:rsidRDefault="00364576" w:rsidP="00A40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E2ECADB" w14:textId="542906CE" w:rsidR="00364576" w:rsidRDefault="00364576" w:rsidP="00A40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4F6DF1B" w14:textId="4DD9F995" w:rsidR="00364576" w:rsidRDefault="00364576" w:rsidP="00A40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3E489CC0" w14:textId="02B24081" w:rsidR="00364576" w:rsidRDefault="00364576" w:rsidP="00A40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0B6144AC" w14:textId="77777777" w:rsidR="00364576" w:rsidRPr="00B93571" w:rsidRDefault="00364576" w:rsidP="00A4022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41C22931" w14:textId="6EBF5B68" w:rsidR="00A4022F" w:rsidRPr="00B93571" w:rsidRDefault="009369EB" w:rsidP="00A4022F">
      <w:pPr>
        <w:ind w:left="-426" w:right="-341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Α.</w:t>
      </w:r>
      <w:r w:rsidR="00A4022F" w:rsidRPr="00B93571">
        <w:rPr>
          <w:b/>
          <w:i/>
          <w:sz w:val="28"/>
          <w:szCs w:val="28"/>
        </w:rPr>
        <w:t>Ερωτήματα</w:t>
      </w:r>
      <w:proofErr w:type="spellEnd"/>
      <w:r w:rsidR="00A4022F" w:rsidRPr="00B93571">
        <w:rPr>
          <w:b/>
          <w:i/>
          <w:sz w:val="28"/>
          <w:szCs w:val="28"/>
        </w:rPr>
        <w:t xml:space="preserve"> σχετικά με τα στοιχεία</w:t>
      </w:r>
      <w:r w:rsidR="00A4022F">
        <w:rPr>
          <w:b/>
          <w:i/>
          <w:sz w:val="28"/>
          <w:szCs w:val="28"/>
        </w:rPr>
        <w:t xml:space="preserve"> </w:t>
      </w:r>
      <w:r w:rsidR="00144E1D">
        <w:rPr>
          <w:b/>
          <w:i/>
          <w:sz w:val="28"/>
          <w:szCs w:val="28"/>
        </w:rPr>
        <w:t>μαθητών/τριών</w:t>
      </w:r>
      <w:r w:rsidR="00A4022F">
        <w:rPr>
          <w:b/>
          <w:i/>
          <w:sz w:val="28"/>
          <w:szCs w:val="28"/>
        </w:rPr>
        <w:t>………………………</w:t>
      </w:r>
      <w:r w:rsidR="00806391">
        <w:rPr>
          <w:b/>
          <w:i/>
          <w:sz w:val="28"/>
          <w:szCs w:val="28"/>
        </w:rPr>
        <w:t>σ</w:t>
      </w:r>
      <w:r w:rsidR="00A4022F">
        <w:rPr>
          <w:b/>
          <w:i/>
          <w:sz w:val="28"/>
          <w:szCs w:val="28"/>
        </w:rPr>
        <w:t>ελ.</w:t>
      </w:r>
      <w:r w:rsidR="00806391">
        <w:rPr>
          <w:b/>
          <w:i/>
          <w:sz w:val="28"/>
          <w:szCs w:val="28"/>
        </w:rPr>
        <w:t>2</w:t>
      </w:r>
    </w:p>
    <w:p w14:paraId="50B31CA2" w14:textId="51BE6DB1" w:rsidR="00A4022F" w:rsidRDefault="009369EB" w:rsidP="00A4022F">
      <w:pPr>
        <w:ind w:left="-426"/>
        <w:rPr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Β</w:t>
      </w:r>
      <w:r w:rsidR="00A4022F">
        <w:rPr>
          <w:rFonts w:cstheme="minorHAnsi"/>
          <w:b/>
          <w:i/>
          <w:sz w:val="28"/>
          <w:szCs w:val="28"/>
        </w:rPr>
        <w:t>.</w:t>
      </w:r>
      <w:r w:rsidR="00144E1D">
        <w:rPr>
          <w:rFonts w:cstheme="minorHAnsi"/>
          <w:b/>
          <w:i/>
          <w:sz w:val="28"/>
          <w:szCs w:val="28"/>
        </w:rPr>
        <w:t>Κ</w:t>
      </w:r>
      <w:r w:rsidR="00A4022F" w:rsidRPr="00B93571">
        <w:rPr>
          <w:rFonts w:cstheme="minorHAnsi"/>
          <w:b/>
          <w:i/>
          <w:sz w:val="28"/>
          <w:szCs w:val="28"/>
        </w:rPr>
        <w:t>αταχώριση</w:t>
      </w:r>
      <w:proofErr w:type="spellEnd"/>
      <w:r w:rsidR="00A4022F" w:rsidRPr="00B93571">
        <w:rPr>
          <w:rFonts w:cstheme="minorHAnsi"/>
          <w:b/>
          <w:i/>
          <w:sz w:val="28"/>
          <w:szCs w:val="28"/>
        </w:rPr>
        <w:t xml:space="preserve"> απουσιών στο απουσιολόγιο και χαρακτηρισμό</w:t>
      </w:r>
      <w:r>
        <w:rPr>
          <w:rFonts w:cstheme="minorHAnsi"/>
          <w:b/>
          <w:i/>
          <w:sz w:val="28"/>
          <w:szCs w:val="28"/>
        </w:rPr>
        <w:t>ς</w:t>
      </w:r>
      <w:r w:rsidR="00A4022F" w:rsidRPr="00B93571">
        <w:rPr>
          <w:rFonts w:cstheme="minorHAnsi"/>
          <w:b/>
          <w:i/>
          <w:sz w:val="28"/>
          <w:szCs w:val="28"/>
        </w:rPr>
        <w:t xml:space="preserve">  φοίτησης</w:t>
      </w:r>
      <w:r w:rsidR="00A4022F">
        <w:rPr>
          <w:rFonts w:cstheme="minorHAnsi"/>
          <w:b/>
          <w:i/>
          <w:sz w:val="28"/>
          <w:szCs w:val="28"/>
        </w:rPr>
        <w:t xml:space="preserve"> </w:t>
      </w:r>
      <w:r w:rsidR="00144E1D">
        <w:rPr>
          <w:rFonts w:cstheme="minorHAnsi"/>
          <w:b/>
          <w:i/>
          <w:sz w:val="28"/>
          <w:szCs w:val="28"/>
        </w:rPr>
        <w:t>…………………………………………………………………………………………</w:t>
      </w:r>
      <w:r>
        <w:rPr>
          <w:rFonts w:cstheme="minorHAnsi"/>
          <w:b/>
          <w:i/>
          <w:sz w:val="28"/>
          <w:szCs w:val="28"/>
        </w:rPr>
        <w:t>………………</w:t>
      </w:r>
      <w:r w:rsidR="00A4022F">
        <w:rPr>
          <w:b/>
          <w:i/>
          <w:sz w:val="28"/>
          <w:szCs w:val="28"/>
        </w:rPr>
        <w:t xml:space="preserve"> </w:t>
      </w:r>
      <w:r w:rsidR="00806391">
        <w:rPr>
          <w:b/>
          <w:i/>
          <w:sz w:val="28"/>
          <w:szCs w:val="28"/>
        </w:rPr>
        <w:t>σ</w:t>
      </w:r>
      <w:r w:rsidR="00A4022F">
        <w:rPr>
          <w:b/>
          <w:i/>
          <w:sz w:val="28"/>
          <w:szCs w:val="28"/>
        </w:rPr>
        <w:t>ελ.</w:t>
      </w:r>
      <w:r w:rsidR="00806391">
        <w:rPr>
          <w:b/>
          <w:i/>
          <w:sz w:val="28"/>
          <w:szCs w:val="28"/>
        </w:rPr>
        <w:t>3</w:t>
      </w:r>
    </w:p>
    <w:p w14:paraId="0F268706" w14:textId="45D58112" w:rsidR="00806391" w:rsidRPr="00B93571" w:rsidRDefault="00806391" w:rsidP="00A4022F">
      <w:pPr>
        <w:ind w:left="-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Β.1.Αρχικές ενέργειες……………………………………………………………………….σελ΄3</w:t>
      </w:r>
    </w:p>
    <w:p w14:paraId="78857EE4" w14:textId="67971784" w:rsidR="00A4022F" w:rsidRPr="00806391" w:rsidRDefault="00806391" w:rsidP="00806391">
      <w:pPr>
        <w:ind w:left="-426"/>
        <w:rPr>
          <w:b/>
          <w:sz w:val="28"/>
          <w:szCs w:val="28"/>
        </w:rPr>
      </w:pPr>
      <w:r>
        <w:rPr>
          <w:rStyle w:val="a6"/>
          <w:i/>
          <w:sz w:val="28"/>
          <w:szCs w:val="28"/>
        </w:rPr>
        <w:t>Β,2</w:t>
      </w:r>
      <w:r w:rsidR="009369EB">
        <w:rPr>
          <w:rStyle w:val="a6"/>
          <w:i/>
          <w:sz w:val="28"/>
          <w:szCs w:val="28"/>
        </w:rPr>
        <w:t>.Ε</w:t>
      </w:r>
      <w:r w:rsidR="00A4022F" w:rsidRPr="00B93571">
        <w:rPr>
          <w:rStyle w:val="a6"/>
          <w:i/>
          <w:sz w:val="28"/>
          <w:szCs w:val="28"/>
        </w:rPr>
        <w:t>νημέρωση γονέων-κηδεμόνων</w:t>
      </w:r>
      <w:r w:rsidR="00A4022F">
        <w:rPr>
          <w:rStyle w:val="a6"/>
          <w:i/>
          <w:sz w:val="28"/>
          <w:szCs w:val="28"/>
        </w:rPr>
        <w:t xml:space="preserve"> ……………………………</w:t>
      </w:r>
      <w:r w:rsidR="009369EB">
        <w:rPr>
          <w:rStyle w:val="a6"/>
          <w:i/>
          <w:sz w:val="28"/>
          <w:szCs w:val="28"/>
        </w:rPr>
        <w:t>……………………</w:t>
      </w:r>
      <w:r>
        <w:rPr>
          <w:b/>
          <w:i/>
          <w:sz w:val="28"/>
          <w:szCs w:val="28"/>
        </w:rPr>
        <w:t>σ</w:t>
      </w:r>
      <w:r w:rsidR="00A4022F">
        <w:rPr>
          <w:b/>
          <w:i/>
          <w:sz w:val="28"/>
          <w:szCs w:val="28"/>
        </w:rPr>
        <w:t>ελ.</w:t>
      </w:r>
      <w:r>
        <w:rPr>
          <w:b/>
          <w:i/>
          <w:sz w:val="28"/>
          <w:szCs w:val="28"/>
        </w:rPr>
        <w:t>3</w:t>
      </w:r>
    </w:p>
    <w:p w14:paraId="3461DD07" w14:textId="466E9E0C" w:rsidR="00A4022F" w:rsidRDefault="00806391" w:rsidP="00A4022F">
      <w:pPr>
        <w:ind w:left="-426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Β.3</w:t>
      </w:r>
      <w:r w:rsidR="00A4022F">
        <w:rPr>
          <w:rFonts w:cstheme="minorHAnsi"/>
          <w:b/>
          <w:i/>
          <w:sz w:val="28"/>
          <w:szCs w:val="28"/>
        </w:rPr>
        <w:t>.</w:t>
      </w:r>
      <w:r w:rsidR="00A4022F" w:rsidRPr="00B93571">
        <w:rPr>
          <w:rFonts w:cstheme="minorHAnsi"/>
          <w:b/>
          <w:i/>
          <w:sz w:val="28"/>
          <w:szCs w:val="28"/>
        </w:rPr>
        <w:t>μαθητές/</w:t>
      </w:r>
      <w:proofErr w:type="spellStart"/>
      <w:r w:rsidR="00A4022F" w:rsidRPr="00B93571">
        <w:rPr>
          <w:rFonts w:cstheme="minorHAnsi"/>
          <w:b/>
          <w:i/>
          <w:sz w:val="28"/>
          <w:szCs w:val="28"/>
        </w:rPr>
        <w:t>τριες</w:t>
      </w:r>
      <w:proofErr w:type="spellEnd"/>
      <w:r w:rsidR="00A4022F" w:rsidRPr="00B93571">
        <w:rPr>
          <w:rFonts w:cstheme="minorHAnsi"/>
          <w:b/>
          <w:i/>
          <w:sz w:val="28"/>
          <w:szCs w:val="28"/>
        </w:rPr>
        <w:t xml:space="preserve"> δικαιούνται απαλλαγή από την ενεργό συμμετοχή σε μαθήματα</w:t>
      </w:r>
      <w:r w:rsidR="00A4022F">
        <w:rPr>
          <w:rFonts w:cstheme="minorHAnsi"/>
          <w:b/>
          <w:i/>
          <w:sz w:val="28"/>
          <w:szCs w:val="28"/>
        </w:rPr>
        <w:t xml:space="preserve"> ……………………………………………………………………………………</w:t>
      </w:r>
      <w:r w:rsidR="009369EB">
        <w:rPr>
          <w:rFonts w:cstheme="minorHAnsi"/>
          <w:b/>
          <w:i/>
          <w:sz w:val="28"/>
          <w:szCs w:val="28"/>
        </w:rPr>
        <w:t>…</w:t>
      </w:r>
      <w:r>
        <w:rPr>
          <w:rFonts w:cstheme="minorHAnsi"/>
          <w:b/>
          <w:i/>
          <w:sz w:val="28"/>
          <w:szCs w:val="28"/>
        </w:rPr>
        <w:t>..</w:t>
      </w:r>
      <w:r>
        <w:rPr>
          <w:b/>
          <w:i/>
          <w:sz w:val="28"/>
          <w:szCs w:val="28"/>
        </w:rPr>
        <w:t>σελ.7</w:t>
      </w:r>
    </w:p>
    <w:p w14:paraId="29692B30" w14:textId="7FDFC3FC" w:rsidR="00A4022F" w:rsidRPr="00B93571" w:rsidRDefault="00806391" w:rsidP="00A4022F">
      <w:pPr>
        <w:ind w:left="-426"/>
        <w:rPr>
          <w:b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Β.4</w:t>
      </w:r>
      <w:r w:rsidR="00A4022F">
        <w:rPr>
          <w:rFonts w:cstheme="minorHAnsi"/>
          <w:b/>
          <w:i/>
          <w:color w:val="000000" w:themeColor="text1"/>
          <w:sz w:val="28"/>
          <w:szCs w:val="28"/>
        </w:rPr>
        <w:t>.</w:t>
      </w:r>
      <w:r w:rsidR="00A4022F" w:rsidRPr="00B93571">
        <w:rPr>
          <w:rFonts w:cstheme="minorHAnsi"/>
          <w:b/>
          <w:i/>
          <w:color w:val="000000" w:themeColor="text1"/>
          <w:sz w:val="28"/>
          <w:szCs w:val="28"/>
        </w:rPr>
        <w:t>Ειδικές περιπτώσεις καταχώρησης-προσμέτρησης απουσιών</w:t>
      </w:r>
      <w:r w:rsidR="00A4022F">
        <w:rPr>
          <w:rFonts w:cstheme="minorHAnsi"/>
          <w:b/>
          <w:i/>
          <w:color w:val="000000" w:themeColor="text1"/>
          <w:sz w:val="28"/>
          <w:szCs w:val="28"/>
        </w:rPr>
        <w:t xml:space="preserve"> ..….</w:t>
      </w:r>
      <w:r>
        <w:rPr>
          <w:rFonts w:cstheme="minorHAnsi"/>
          <w:b/>
          <w:i/>
          <w:color w:val="000000" w:themeColor="text1"/>
          <w:sz w:val="28"/>
          <w:szCs w:val="28"/>
        </w:rPr>
        <w:t>σελ.</w:t>
      </w:r>
      <w:r>
        <w:rPr>
          <w:b/>
          <w:i/>
          <w:sz w:val="28"/>
          <w:szCs w:val="28"/>
        </w:rPr>
        <w:t xml:space="preserve">7 </w:t>
      </w:r>
    </w:p>
    <w:p w14:paraId="42AA9B84" w14:textId="20D62CDB" w:rsidR="00A4022F" w:rsidRPr="00B93571" w:rsidRDefault="002A28E3" w:rsidP="00A4022F">
      <w:pPr>
        <w:ind w:left="-426"/>
        <w:rPr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Β.5</w:t>
      </w:r>
      <w:r w:rsidR="00A4022F">
        <w:rPr>
          <w:rFonts w:cstheme="minorHAnsi"/>
          <w:b/>
          <w:i/>
          <w:sz w:val="28"/>
          <w:szCs w:val="28"/>
        </w:rPr>
        <w:t>.</w:t>
      </w:r>
      <w:r w:rsidR="00A4022F" w:rsidRPr="00B93571">
        <w:rPr>
          <w:rFonts w:cstheme="minorHAnsi"/>
          <w:b/>
          <w:i/>
          <w:sz w:val="28"/>
          <w:szCs w:val="28"/>
        </w:rPr>
        <w:t xml:space="preserve">Χαρακτηρισμός φοίτησης </w:t>
      </w:r>
      <w:r w:rsidR="00A4022F" w:rsidRPr="00B93571">
        <w:rPr>
          <w:rFonts w:cstheme="minorHAnsi"/>
          <w:b/>
          <w:i/>
          <w:color w:val="000000" w:themeColor="text1"/>
          <w:sz w:val="28"/>
          <w:szCs w:val="28"/>
        </w:rPr>
        <w:t xml:space="preserve">μαθητών/τριών </w:t>
      </w:r>
      <w:r w:rsidR="00A4022F" w:rsidRPr="00B93571">
        <w:rPr>
          <w:rFonts w:cstheme="minorHAnsi"/>
          <w:b/>
          <w:i/>
          <w:sz w:val="28"/>
          <w:szCs w:val="28"/>
        </w:rPr>
        <w:t>Γ</w:t>
      </w:r>
      <w:r w:rsidR="009369EB">
        <w:rPr>
          <w:rFonts w:cstheme="minorHAnsi"/>
          <w:b/>
          <w:i/>
          <w:sz w:val="28"/>
          <w:szCs w:val="28"/>
        </w:rPr>
        <w:t>υμνασίου………………</w:t>
      </w:r>
      <w:r w:rsidR="00A4022F" w:rsidRPr="00B93571">
        <w:rPr>
          <w:b/>
          <w:i/>
          <w:sz w:val="28"/>
          <w:szCs w:val="28"/>
        </w:rPr>
        <w:t xml:space="preserve"> </w:t>
      </w:r>
      <w:r w:rsidR="00806391">
        <w:rPr>
          <w:b/>
          <w:i/>
          <w:sz w:val="28"/>
          <w:szCs w:val="28"/>
        </w:rPr>
        <w:t>σ</w:t>
      </w:r>
      <w:r w:rsidR="00A4022F">
        <w:rPr>
          <w:b/>
          <w:i/>
          <w:sz w:val="28"/>
          <w:szCs w:val="28"/>
        </w:rPr>
        <w:t>ελ</w:t>
      </w:r>
      <w:r w:rsidR="00A4022F">
        <w:rPr>
          <w:rFonts w:cstheme="minorHAnsi"/>
          <w:b/>
          <w:i/>
          <w:sz w:val="28"/>
          <w:szCs w:val="28"/>
        </w:rPr>
        <w:t>.</w:t>
      </w:r>
      <w:r w:rsidR="00806391">
        <w:rPr>
          <w:rFonts w:cstheme="minorHAnsi"/>
          <w:b/>
          <w:i/>
          <w:sz w:val="28"/>
          <w:szCs w:val="28"/>
        </w:rPr>
        <w:t>8</w:t>
      </w:r>
    </w:p>
    <w:p w14:paraId="261CF0F2" w14:textId="5522E81A" w:rsidR="00A4022F" w:rsidRPr="00B93571" w:rsidRDefault="002A28E3" w:rsidP="00A4022F">
      <w:pPr>
        <w:ind w:left="-426" w:right="-341"/>
        <w:rPr>
          <w:b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Β.6</w:t>
      </w:r>
      <w:r w:rsidR="00A4022F">
        <w:rPr>
          <w:rFonts w:cstheme="minorHAnsi"/>
          <w:b/>
          <w:i/>
          <w:sz w:val="28"/>
          <w:szCs w:val="28"/>
        </w:rPr>
        <w:t>.</w:t>
      </w:r>
      <w:r w:rsidR="00A4022F" w:rsidRPr="00B93571">
        <w:rPr>
          <w:rFonts w:cstheme="minorHAnsi"/>
          <w:b/>
          <w:i/>
          <w:sz w:val="28"/>
          <w:szCs w:val="28"/>
        </w:rPr>
        <w:t>Χαρακτηρισμός φοίτησης</w:t>
      </w:r>
      <w:r w:rsidR="00A4022F" w:rsidRPr="00B93571">
        <w:rPr>
          <w:rFonts w:ascii="LucidaSansUnicode" w:hAnsi="LucidaSansUnicode" w:cs="LucidaSansUnicode"/>
          <w:b/>
          <w:i/>
          <w:color w:val="FF0000"/>
          <w:sz w:val="28"/>
          <w:szCs w:val="28"/>
        </w:rPr>
        <w:t xml:space="preserve"> </w:t>
      </w:r>
      <w:r w:rsidR="00A4022F" w:rsidRPr="00B93571">
        <w:rPr>
          <w:rFonts w:cstheme="minorHAnsi"/>
          <w:b/>
          <w:i/>
          <w:color w:val="000000" w:themeColor="text1"/>
          <w:sz w:val="28"/>
          <w:szCs w:val="28"/>
        </w:rPr>
        <w:t>μαθητών/τριών με αναπηρία και ειδικές εκπαιδευτικές ανάγκες</w:t>
      </w:r>
      <w:r w:rsidR="00A4022F">
        <w:rPr>
          <w:rFonts w:cstheme="minorHAnsi"/>
          <w:b/>
          <w:i/>
          <w:color w:val="000000" w:themeColor="text1"/>
          <w:sz w:val="28"/>
          <w:szCs w:val="28"/>
        </w:rPr>
        <w:t xml:space="preserve"> ........................................................... </w:t>
      </w:r>
      <w:r w:rsidR="009369EB">
        <w:rPr>
          <w:rFonts w:cstheme="minorHAnsi"/>
          <w:b/>
          <w:i/>
          <w:color w:val="000000" w:themeColor="text1"/>
          <w:sz w:val="28"/>
          <w:szCs w:val="28"/>
        </w:rPr>
        <w:t>………..</w:t>
      </w:r>
      <w:r w:rsidR="00806391">
        <w:rPr>
          <w:rFonts w:cstheme="minorHAnsi"/>
          <w:b/>
          <w:i/>
          <w:color w:val="000000" w:themeColor="text1"/>
          <w:sz w:val="28"/>
          <w:szCs w:val="28"/>
        </w:rPr>
        <w:t>σ</w:t>
      </w:r>
      <w:r w:rsidR="00A4022F">
        <w:rPr>
          <w:b/>
          <w:i/>
          <w:sz w:val="28"/>
          <w:szCs w:val="28"/>
        </w:rPr>
        <w:t>ελ.</w:t>
      </w:r>
      <w:r w:rsidR="00806391">
        <w:rPr>
          <w:b/>
          <w:i/>
          <w:sz w:val="28"/>
          <w:szCs w:val="28"/>
        </w:rPr>
        <w:t>8</w:t>
      </w:r>
    </w:p>
    <w:p w14:paraId="3F542D29" w14:textId="4EE66332" w:rsidR="00A4022F" w:rsidRPr="00B93571" w:rsidRDefault="002A28E3" w:rsidP="00A4022F">
      <w:pPr>
        <w:autoSpaceDE w:val="0"/>
        <w:autoSpaceDN w:val="0"/>
        <w:adjustRightInd w:val="0"/>
        <w:spacing w:after="0" w:line="240" w:lineRule="auto"/>
        <w:ind w:left="-426"/>
        <w:rPr>
          <w:rFonts w:cs="MyriadPro-Regular"/>
          <w:b/>
          <w:i/>
          <w:sz w:val="28"/>
          <w:szCs w:val="28"/>
        </w:rPr>
      </w:pPr>
      <w:r>
        <w:rPr>
          <w:rFonts w:cs="MyriadPro-Regular"/>
          <w:b/>
          <w:i/>
          <w:sz w:val="28"/>
          <w:szCs w:val="28"/>
        </w:rPr>
        <w:t>Β.7</w:t>
      </w:r>
      <w:r w:rsidR="00A4022F">
        <w:rPr>
          <w:rFonts w:cs="MyriadPro-Regular"/>
          <w:b/>
          <w:i/>
          <w:sz w:val="28"/>
          <w:szCs w:val="28"/>
        </w:rPr>
        <w:t>.</w:t>
      </w:r>
      <w:r w:rsidR="00A4022F" w:rsidRPr="00B93571">
        <w:rPr>
          <w:rFonts w:cs="MyriadPro-Regular"/>
          <w:b/>
          <w:i/>
          <w:sz w:val="28"/>
          <w:szCs w:val="28"/>
        </w:rPr>
        <w:t>δικαιολόγηση απουσιών μέσα στο απουσιολόγιο</w:t>
      </w:r>
      <w:r w:rsidR="00A4022F">
        <w:rPr>
          <w:rFonts w:cs="MyriadPro-Regular"/>
          <w:b/>
          <w:i/>
          <w:sz w:val="28"/>
          <w:szCs w:val="28"/>
        </w:rPr>
        <w:t xml:space="preserve"> ………………………………………………………………………………………………………..</w:t>
      </w:r>
      <w:r w:rsidR="00A4022F" w:rsidRPr="00B93571">
        <w:rPr>
          <w:b/>
          <w:i/>
          <w:sz w:val="28"/>
          <w:szCs w:val="28"/>
        </w:rPr>
        <w:t xml:space="preserve"> </w:t>
      </w:r>
      <w:r w:rsidR="00806391">
        <w:rPr>
          <w:b/>
          <w:i/>
          <w:sz w:val="28"/>
          <w:szCs w:val="28"/>
        </w:rPr>
        <w:t>σ</w:t>
      </w:r>
      <w:r w:rsidR="00A4022F">
        <w:rPr>
          <w:b/>
          <w:i/>
          <w:sz w:val="28"/>
          <w:szCs w:val="28"/>
        </w:rPr>
        <w:t>ελ.</w:t>
      </w:r>
      <w:r w:rsidR="00806391">
        <w:rPr>
          <w:b/>
          <w:i/>
          <w:sz w:val="28"/>
          <w:szCs w:val="28"/>
        </w:rPr>
        <w:t>9</w:t>
      </w:r>
    </w:p>
    <w:p w14:paraId="1B554F0B" w14:textId="3A45AE20" w:rsidR="00A4022F" w:rsidRDefault="002A28E3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  <w:r>
        <w:rPr>
          <w:rFonts w:cs="MyriadPro-Regular"/>
          <w:b/>
          <w:i/>
          <w:sz w:val="28"/>
          <w:szCs w:val="28"/>
        </w:rPr>
        <w:t>Β.8</w:t>
      </w:r>
      <w:r w:rsidR="00A4022F">
        <w:rPr>
          <w:rFonts w:cs="MyriadPro-Regular"/>
          <w:b/>
          <w:i/>
          <w:sz w:val="28"/>
          <w:szCs w:val="28"/>
        </w:rPr>
        <w:t>.</w:t>
      </w:r>
      <w:r w:rsidR="00A4022F" w:rsidRPr="00B93571">
        <w:rPr>
          <w:rFonts w:cs="MyriadPro-Regular"/>
          <w:b/>
          <w:i/>
          <w:sz w:val="28"/>
          <w:szCs w:val="28"/>
        </w:rPr>
        <w:t>Αριθμ</w:t>
      </w:r>
      <w:r w:rsidR="00A5196F">
        <w:rPr>
          <w:rFonts w:cs="MyriadPro-Regular"/>
          <w:b/>
          <w:i/>
          <w:sz w:val="28"/>
          <w:szCs w:val="28"/>
        </w:rPr>
        <w:t>ός</w:t>
      </w:r>
      <w:r w:rsidR="00A4022F" w:rsidRPr="00B93571">
        <w:rPr>
          <w:rFonts w:cs="MyriadPro-Regular"/>
          <w:b/>
          <w:i/>
          <w:sz w:val="28"/>
          <w:szCs w:val="28"/>
        </w:rPr>
        <w:t xml:space="preserve"> Μητρώου των </w:t>
      </w:r>
      <w:r w:rsidR="009369EB">
        <w:rPr>
          <w:rFonts w:cs="MyriadPro-Regular"/>
          <w:b/>
          <w:i/>
          <w:sz w:val="28"/>
          <w:szCs w:val="28"/>
        </w:rPr>
        <w:t>μαθητών</w:t>
      </w:r>
      <w:r w:rsidR="00A4022F" w:rsidRPr="00B93571">
        <w:rPr>
          <w:rFonts w:cs="MyriadPro-Regular"/>
          <w:b/>
          <w:i/>
          <w:sz w:val="28"/>
          <w:szCs w:val="28"/>
        </w:rPr>
        <w:t>/τριών</w:t>
      </w:r>
      <w:r w:rsidR="00A4022F">
        <w:rPr>
          <w:rFonts w:cs="MyriadPro-Regular"/>
          <w:b/>
          <w:i/>
          <w:sz w:val="28"/>
          <w:szCs w:val="28"/>
        </w:rPr>
        <w:t>……………………………………</w:t>
      </w:r>
      <w:r w:rsidR="009369EB">
        <w:rPr>
          <w:rFonts w:cs="MyriadPro-Regular"/>
          <w:b/>
          <w:i/>
          <w:sz w:val="28"/>
          <w:szCs w:val="28"/>
        </w:rPr>
        <w:t>.</w:t>
      </w:r>
      <w:r w:rsidR="00A4022F">
        <w:rPr>
          <w:rFonts w:cs="MyriadPro-Regular"/>
          <w:b/>
          <w:i/>
          <w:sz w:val="28"/>
          <w:szCs w:val="28"/>
        </w:rPr>
        <w:t>.</w:t>
      </w:r>
      <w:r w:rsidR="00806391">
        <w:rPr>
          <w:b/>
          <w:i/>
          <w:sz w:val="28"/>
          <w:szCs w:val="28"/>
        </w:rPr>
        <w:t>σελ.9</w:t>
      </w:r>
    </w:p>
    <w:p w14:paraId="725A9379" w14:textId="17D86EB6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651C095E" w14:textId="7FA03F66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41AD2D9B" w14:textId="2BBB6F66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50AD5899" w14:textId="252CB66E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3F5F736D" w14:textId="4BDBF1CA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4FD7C060" w14:textId="22FC1598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3BD51F37" w14:textId="7A1B6741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0855267F" w14:textId="45B28F9B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6E3C135C" w14:textId="11BF9966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7E6CA3F6" w14:textId="28DB0044" w:rsidR="00A4022F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b/>
          <w:i/>
          <w:sz w:val="28"/>
          <w:szCs w:val="28"/>
        </w:rPr>
      </w:pPr>
    </w:p>
    <w:p w14:paraId="575FC945" w14:textId="77777777" w:rsidR="00A4022F" w:rsidRPr="00B93571" w:rsidRDefault="00A4022F" w:rsidP="00A4022F">
      <w:pPr>
        <w:autoSpaceDE w:val="0"/>
        <w:autoSpaceDN w:val="0"/>
        <w:adjustRightInd w:val="0"/>
        <w:spacing w:after="0" w:line="240" w:lineRule="auto"/>
        <w:ind w:left="-426"/>
        <w:rPr>
          <w:rFonts w:cs="MyriadPro-Regular"/>
          <w:b/>
          <w:i/>
          <w:sz w:val="28"/>
          <w:szCs w:val="28"/>
        </w:rPr>
      </w:pPr>
    </w:p>
    <w:p w14:paraId="32C627F9" w14:textId="25235FB0" w:rsidR="00A4022F" w:rsidRDefault="00A4022F" w:rsidP="00A4022F">
      <w:pPr>
        <w:jc w:val="center"/>
        <w:rPr>
          <w:b/>
          <w:i/>
          <w:sz w:val="28"/>
          <w:szCs w:val="28"/>
          <w:u w:val="single"/>
        </w:rPr>
      </w:pPr>
    </w:p>
    <w:p w14:paraId="0FCBB69A" w14:textId="77777777" w:rsidR="00364576" w:rsidRDefault="00364576" w:rsidP="00A4022F">
      <w:pPr>
        <w:jc w:val="center"/>
        <w:rPr>
          <w:b/>
          <w:i/>
          <w:sz w:val="28"/>
          <w:szCs w:val="28"/>
          <w:u w:val="single"/>
        </w:rPr>
      </w:pPr>
    </w:p>
    <w:p w14:paraId="0E4D8735" w14:textId="7EB89A70" w:rsidR="00A4022F" w:rsidRPr="000053DD" w:rsidRDefault="00A4022F" w:rsidP="00A4022F">
      <w:pPr>
        <w:jc w:val="center"/>
        <w:rPr>
          <w:b/>
          <w:i/>
          <w:sz w:val="28"/>
          <w:szCs w:val="28"/>
          <w:u w:val="single"/>
        </w:rPr>
      </w:pPr>
      <w:r w:rsidRPr="000053DD">
        <w:rPr>
          <w:b/>
          <w:i/>
          <w:sz w:val="28"/>
          <w:szCs w:val="28"/>
          <w:u w:val="single"/>
        </w:rPr>
        <w:lastRenderedPageBreak/>
        <w:t>Α. Ερωτήματα σχετικά με τα</w:t>
      </w:r>
      <w:r w:rsidR="005F30E7" w:rsidRPr="000053DD">
        <w:rPr>
          <w:b/>
          <w:i/>
          <w:sz w:val="28"/>
          <w:szCs w:val="28"/>
          <w:u w:val="single"/>
        </w:rPr>
        <w:t xml:space="preserve"> </w:t>
      </w:r>
      <w:r w:rsidRPr="000053DD">
        <w:rPr>
          <w:b/>
          <w:i/>
          <w:sz w:val="28"/>
          <w:szCs w:val="28"/>
          <w:u w:val="single"/>
        </w:rPr>
        <w:t>στοιχεία</w:t>
      </w:r>
      <w:r w:rsidR="00144E1D">
        <w:rPr>
          <w:b/>
          <w:i/>
          <w:sz w:val="28"/>
          <w:szCs w:val="28"/>
          <w:u w:val="single"/>
        </w:rPr>
        <w:t xml:space="preserve"> των μαθητών/τριών</w:t>
      </w:r>
    </w:p>
    <w:p w14:paraId="4F48AFBB" w14:textId="1C53E81E" w:rsidR="00A4022F" w:rsidRPr="000053DD" w:rsidRDefault="00A4022F" w:rsidP="00A4022F">
      <w:pPr>
        <w:spacing w:after="0"/>
        <w:rPr>
          <w:b/>
          <w:i/>
          <w:sz w:val="28"/>
          <w:szCs w:val="28"/>
        </w:rPr>
      </w:pPr>
      <w:r w:rsidRPr="000053DD">
        <w:rPr>
          <w:b/>
          <w:i/>
          <w:sz w:val="28"/>
          <w:szCs w:val="28"/>
        </w:rPr>
        <w:t>1.</w:t>
      </w:r>
      <w:r w:rsidR="005F30E7" w:rsidRPr="000053DD">
        <w:rPr>
          <w:b/>
          <w:i/>
          <w:sz w:val="28"/>
          <w:szCs w:val="28"/>
        </w:rPr>
        <w:t>Ως</w:t>
      </w:r>
      <w:r w:rsidRPr="000053DD">
        <w:rPr>
          <w:b/>
          <w:i/>
          <w:sz w:val="28"/>
          <w:szCs w:val="28"/>
        </w:rPr>
        <w:t xml:space="preserve"> Υπεύθυνο</w:t>
      </w:r>
      <w:r w:rsidR="005F30E7" w:rsidRPr="000053DD">
        <w:rPr>
          <w:b/>
          <w:i/>
          <w:sz w:val="28"/>
          <w:szCs w:val="28"/>
        </w:rPr>
        <w:t>ς/η</w:t>
      </w:r>
      <w:r w:rsidRPr="000053DD">
        <w:rPr>
          <w:b/>
          <w:i/>
          <w:sz w:val="28"/>
          <w:szCs w:val="28"/>
        </w:rPr>
        <w:t xml:space="preserve"> </w:t>
      </w:r>
      <w:r w:rsidR="005F30E7" w:rsidRPr="000053DD">
        <w:rPr>
          <w:b/>
          <w:i/>
          <w:sz w:val="28"/>
          <w:szCs w:val="28"/>
        </w:rPr>
        <w:t>Τ</w:t>
      </w:r>
      <w:r w:rsidRPr="000053DD">
        <w:rPr>
          <w:b/>
          <w:i/>
          <w:sz w:val="28"/>
          <w:szCs w:val="28"/>
        </w:rPr>
        <w:t xml:space="preserve">μήματος τι </w:t>
      </w:r>
      <w:r w:rsidR="005F30E7" w:rsidRPr="000053DD">
        <w:rPr>
          <w:b/>
          <w:i/>
          <w:sz w:val="28"/>
          <w:szCs w:val="28"/>
        </w:rPr>
        <w:t>οφείλω</w:t>
      </w:r>
      <w:r w:rsidRPr="000053DD">
        <w:rPr>
          <w:b/>
          <w:i/>
          <w:sz w:val="28"/>
          <w:szCs w:val="28"/>
        </w:rPr>
        <w:t xml:space="preserve"> να κάνω;</w:t>
      </w:r>
    </w:p>
    <w:p w14:paraId="032895B4" w14:textId="090FCF87" w:rsidR="00A4022F" w:rsidRPr="000053DD" w:rsidRDefault="00A4022F" w:rsidP="00A4022F">
      <w:pPr>
        <w:spacing w:after="0"/>
        <w:jc w:val="both"/>
        <w:rPr>
          <w:i/>
          <w:sz w:val="24"/>
          <w:szCs w:val="24"/>
        </w:rPr>
      </w:pPr>
      <w:r w:rsidRPr="000053DD">
        <w:rPr>
          <w:i/>
          <w:sz w:val="24"/>
          <w:szCs w:val="24"/>
        </w:rPr>
        <w:t xml:space="preserve">Ενημερώνομαι </w:t>
      </w:r>
      <w:r w:rsidR="00A33D96" w:rsidRPr="000053DD">
        <w:rPr>
          <w:i/>
          <w:sz w:val="24"/>
          <w:szCs w:val="24"/>
        </w:rPr>
        <w:t>για τον αριθμό των μαθητών που απαρτίζουν το τμήμα μου</w:t>
      </w:r>
      <w:r w:rsidRPr="000053DD">
        <w:rPr>
          <w:i/>
          <w:sz w:val="24"/>
          <w:szCs w:val="24"/>
        </w:rPr>
        <w:t xml:space="preserve"> και δημιουργώ φάκελο</w:t>
      </w:r>
      <w:r w:rsidR="00A33D96" w:rsidRPr="000053DD">
        <w:rPr>
          <w:i/>
          <w:sz w:val="24"/>
          <w:szCs w:val="24"/>
        </w:rPr>
        <w:t xml:space="preserve"> </w:t>
      </w:r>
      <w:r w:rsidRPr="000053DD">
        <w:rPr>
          <w:i/>
          <w:sz w:val="24"/>
          <w:szCs w:val="24"/>
        </w:rPr>
        <w:t>με τα στοιχεία καθενός και τ</w:t>
      </w:r>
      <w:r w:rsidR="00A33D96" w:rsidRPr="000053DD">
        <w:rPr>
          <w:i/>
          <w:sz w:val="24"/>
          <w:szCs w:val="24"/>
        </w:rPr>
        <w:t>ου</w:t>
      </w:r>
      <w:r w:rsidRPr="000053DD">
        <w:rPr>
          <w:i/>
          <w:sz w:val="24"/>
          <w:szCs w:val="24"/>
        </w:rPr>
        <w:t xml:space="preserve"> κηδεμόνα</w:t>
      </w:r>
      <w:r w:rsidR="00A33D96" w:rsidRPr="000053DD">
        <w:rPr>
          <w:i/>
          <w:sz w:val="24"/>
          <w:szCs w:val="24"/>
        </w:rPr>
        <w:t xml:space="preserve"> του</w:t>
      </w:r>
      <w:r w:rsidRPr="000053DD">
        <w:rPr>
          <w:i/>
          <w:sz w:val="24"/>
          <w:szCs w:val="24"/>
        </w:rPr>
        <w:t xml:space="preserve"> </w:t>
      </w:r>
    </w:p>
    <w:p w14:paraId="4703C241" w14:textId="75A4A384" w:rsidR="00A4022F" w:rsidRPr="000053DD" w:rsidRDefault="00A4022F" w:rsidP="00A4022F">
      <w:pPr>
        <w:spacing w:after="0"/>
        <w:rPr>
          <w:b/>
          <w:i/>
          <w:sz w:val="28"/>
          <w:szCs w:val="28"/>
        </w:rPr>
      </w:pPr>
      <w:r w:rsidRPr="000053DD">
        <w:rPr>
          <w:b/>
          <w:i/>
          <w:sz w:val="28"/>
          <w:szCs w:val="28"/>
        </w:rPr>
        <w:t>2.Ποια είναι τα</w:t>
      </w:r>
      <w:r w:rsidR="00A33D96" w:rsidRPr="000053DD">
        <w:rPr>
          <w:b/>
          <w:i/>
          <w:sz w:val="28"/>
          <w:szCs w:val="28"/>
        </w:rPr>
        <w:t xml:space="preserve"> </w:t>
      </w:r>
      <w:proofErr w:type="spellStart"/>
      <w:r w:rsidR="00A33D96" w:rsidRPr="000053DD">
        <w:rPr>
          <w:b/>
          <w:i/>
          <w:sz w:val="28"/>
          <w:szCs w:val="28"/>
        </w:rPr>
        <w:t>καταχωρούμενα</w:t>
      </w:r>
      <w:proofErr w:type="spellEnd"/>
      <w:r w:rsidR="00A33D96" w:rsidRPr="000053DD">
        <w:rPr>
          <w:b/>
          <w:i/>
          <w:sz w:val="28"/>
          <w:szCs w:val="28"/>
        </w:rPr>
        <w:t xml:space="preserve"> </w:t>
      </w:r>
      <w:r w:rsidRPr="000053DD">
        <w:rPr>
          <w:b/>
          <w:i/>
          <w:sz w:val="28"/>
          <w:szCs w:val="28"/>
        </w:rPr>
        <w:t>στοιχεία μαθητή;</w:t>
      </w:r>
    </w:p>
    <w:p w14:paraId="7640035D" w14:textId="19E4299F" w:rsidR="00A4022F" w:rsidRPr="000053DD" w:rsidRDefault="00A4022F" w:rsidP="00A4022F">
      <w:pPr>
        <w:spacing w:after="0"/>
        <w:rPr>
          <w:b/>
          <w:i/>
          <w:sz w:val="24"/>
          <w:szCs w:val="24"/>
        </w:rPr>
      </w:pPr>
      <w:r w:rsidRPr="000053DD">
        <w:rPr>
          <w:b/>
          <w:i/>
          <w:sz w:val="24"/>
          <w:szCs w:val="24"/>
          <w:lang w:val="en-US"/>
        </w:rPr>
        <w:t>T</w:t>
      </w:r>
      <w:r w:rsidRPr="000053DD">
        <w:rPr>
          <w:b/>
          <w:i/>
          <w:sz w:val="24"/>
          <w:szCs w:val="24"/>
        </w:rPr>
        <w:t>α απαιτούμενα στοιχεία</w:t>
      </w:r>
      <w:r w:rsidR="001E640A" w:rsidRPr="000053DD">
        <w:rPr>
          <w:b/>
          <w:i/>
          <w:sz w:val="24"/>
          <w:szCs w:val="24"/>
        </w:rPr>
        <w:t xml:space="preserve"> /</w:t>
      </w:r>
      <w:r w:rsidRPr="000053DD">
        <w:rPr>
          <w:b/>
          <w:i/>
          <w:sz w:val="24"/>
          <w:szCs w:val="24"/>
        </w:rPr>
        <w:t xml:space="preserve"> μαθητή</w:t>
      </w:r>
      <w:r w:rsidR="001E640A" w:rsidRPr="000053DD">
        <w:rPr>
          <w:b/>
          <w:i/>
          <w:sz w:val="24"/>
          <w:szCs w:val="24"/>
        </w:rPr>
        <w:t>:</w:t>
      </w:r>
    </w:p>
    <w:p w14:paraId="10CE1022" w14:textId="77777777" w:rsidR="00A4022F" w:rsidRPr="000053DD" w:rsidRDefault="00A4022F" w:rsidP="00A4022F">
      <w:pPr>
        <w:spacing w:after="0"/>
        <w:rPr>
          <w:i/>
        </w:rPr>
      </w:pPr>
      <w:r w:rsidRPr="000053DD">
        <w:rPr>
          <w:i/>
        </w:rPr>
        <w:t>Ονοματεπώνυμο, ταχυδρομική διεύθυνση τηλέφωνο διεύθυνση ηλεκτρονικού ταχυδρομείου</w:t>
      </w:r>
    </w:p>
    <w:p w14:paraId="4C4D99E1" w14:textId="77777777" w:rsidR="00A4022F" w:rsidRPr="000053DD" w:rsidRDefault="00A4022F" w:rsidP="00A4022F">
      <w:pPr>
        <w:spacing w:after="0"/>
        <w:rPr>
          <w:i/>
        </w:rPr>
      </w:pPr>
      <w:r w:rsidRPr="000053DD">
        <w:rPr>
          <w:i/>
        </w:rPr>
        <w:t>Ομοίως και για τον γονέα-κηδεμόνα</w:t>
      </w:r>
    </w:p>
    <w:p w14:paraId="5815290C" w14:textId="155D6050" w:rsidR="00A4022F" w:rsidRPr="000053DD" w:rsidRDefault="00A4022F" w:rsidP="00A4022F">
      <w:pPr>
        <w:spacing w:after="0"/>
        <w:rPr>
          <w:b/>
          <w:i/>
          <w:sz w:val="28"/>
          <w:szCs w:val="28"/>
        </w:rPr>
      </w:pPr>
      <w:r w:rsidRPr="000053DD">
        <w:rPr>
          <w:b/>
          <w:i/>
          <w:sz w:val="28"/>
          <w:szCs w:val="28"/>
        </w:rPr>
        <w:t>3</w:t>
      </w:r>
      <w:r w:rsidRPr="000053DD">
        <w:rPr>
          <w:i/>
          <w:sz w:val="28"/>
          <w:szCs w:val="28"/>
        </w:rPr>
        <w:t>.</w:t>
      </w:r>
      <w:r w:rsidRPr="000053DD">
        <w:rPr>
          <w:b/>
          <w:i/>
          <w:sz w:val="28"/>
          <w:szCs w:val="28"/>
        </w:rPr>
        <w:t xml:space="preserve"> Πο</w:t>
      </w:r>
      <w:r w:rsidR="001E640A" w:rsidRPr="000053DD">
        <w:rPr>
          <w:b/>
          <w:i/>
          <w:sz w:val="28"/>
          <w:szCs w:val="28"/>
        </w:rPr>
        <w:t>ύ</w:t>
      </w:r>
      <w:r w:rsidRPr="000053DD">
        <w:rPr>
          <w:b/>
          <w:i/>
          <w:sz w:val="28"/>
          <w:szCs w:val="28"/>
        </w:rPr>
        <w:t xml:space="preserve"> </w:t>
      </w:r>
      <w:r w:rsidR="001E640A" w:rsidRPr="000053DD">
        <w:rPr>
          <w:b/>
          <w:i/>
          <w:sz w:val="28"/>
          <w:szCs w:val="28"/>
        </w:rPr>
        <w:t>αναζητούνται</w:t>
      </w:r>
      <w:r w:rsidRPr="000053DD">
        <w:rPr>
          <w:b/>
          <w:i/>
          <w:sz w:val="28"/>
          <w:szCs w:val="28"/>
        </w:rPr>
        <w:t>;</w:t>
      </w:r>
    </w:p>
    <w:p w14:paraId="3ED4A92C" w14:textId="5D00021D" w:rsidR="00A4022F" w:rsidRPr="000053DD" w:rsidRDefault="00A4022F" w:rsidP="00A4022F">
      <w:pPr>
        <w:spacing w:after="0"/>
        <w:rPr>
          <w:i/>
        </w:rPr>
      </w:pPr>
      <w:r w:rsidRPr="000053DD">
        <w:rPr>
          <w:i/>
        </w:rPr>
        <w:t xml:space="preserve">Τα στοιχεία μαθητή </w:t>
      </w:r>
      <w:r w:rsidR="001E640A" w:rsidRPr="000053DD">
        <w:rPr>
          <w:i/>
        </w:rPr>
        <w:t>έχουν καταχωρηθεί</w:t>
      </w:r>
      <w:r w:rsidR="001603C9" w:rsidRPr="000053DD">
        <w:rPr>
          <w:i/>
        </w:rPr>
        <w:t xml:space="preserve"> </w:t>
      </w:r>
      <w:r w:rsidRPr="000053DD">
        <w:rPr>
          <w:i/>
        </w:rPr>
        <w:t xml:space="preserve"> στο Φάκελο εγγραφής του</w:t>
      </w:r>
      <w:r w:rsidR="001E640A" w:rsidRPr="000053DD">
        <w:rPr>
          <w:i/>
        </w:rPr>
        <w:t>,</w:t>
      </w:r>
      <w:r w:rsidRPr="000053DD">
        <w:rPr>
          <w:i/>
        </w:rPr>
        <w:t xml:space="preserve"> στο </w:t>
      </w:r>
      <w:proofErr w:type="spellStart"/>
      <w:r w:rsidRPr="000053DD">
        <w:rPr>
          <w:i/>
          <w:lang w:val="en-US"/>
        </w:rPr>
        <w:t>myscool</w:t>
      </w:r>
      <w:proofErr w:type="spellEnd"/>
      <w:r w:rsidRPr="000053DD">
        <w:rPr>
          <w:i/>
        </w:rPr>
        <w:t xml:space="preserve"> και στο μητρώο μαθητών.</w:t>
      </w:r>
    </w:p>
    <w:p w14:paraId="7F6AC177" w14:textId="5DC431F6" w:rsidR="00A4022F" w:rsidRPr="000053DD" w:rsidRDefault="00A4022F" w:rsidP="00A4022F">
      <w:pPr>
        <w:spacing w:after="0"/>
        <w:rPr>
          <w:b/>
          <w:i/>
          <w:sz w:val="28"/>
          <w:szCs w:val="28"/>
        </w:rPr>
      </w:pPr>
      <w:r w:rsidRPr="000053DD">
        <w:rPr>
          <w:b/>
          <w:i/>
          <w:sz w:val="28"/>
          <w:szCs w:val="28"/>
        </w:rPr>
        <w:t>4.</w:t>
      </w:r>
      <w:r w:rsidRPr="000053DD">
        <w:rPr>
          <w:color w:val="FF0000"/>
        </w:rPr>
        <w:t xml:space="preserve"> </w:t>
      </w:r>
      <w:r w:rsidRPr="000053DD">
        <w:rPr>
          <w:b/>
          <w:i/>
          <w:sz w:val="28"/>
          <w:szCs w:val="28"/>
        </w:rPr>
        <w:t xml:space="preserve">Τι </w:t>
      </w:r>
      <w:r w:rsidR="00264E10" w:rsidRPr="000053DD">
        <w:rPr>
          <w:b/>
          <w:i/>
          <w:sz w:val="28"/>
          <w:szCs w:val="28"/>
        </w:rPr>
        <w:t xml:space="preserve">εμπεριέχει </w:t>
      </w:r>
      <w:r w:rsidRPr="000053DD">
        <w:rPr>
          <w:b/>
          <w:i/>
          <w:sz w:val="28"/>
          <w:szCs w:val="28"/>
        </w:rPr>
        <w:t>ο φάκελος μαθητή;</w:t>
      </w:r>
    </w:p>
    <w:p w14:paraId="38DB517F" w14:textId="0EF913F1" w:rsidR="00264E10" w:rsidRPr="000053DD" w:rsidRDefault="00A4022F" w:rsidP="00264E10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0053DD">
        <w:rPr>
          <w:rFonts w:cstheme="minorHAnsi"/>
          <w:color w:val="000000"/>
          <w:sz w:val="24"/>
          <w:szCs w:val="24"/>
        </w:rPr>
        <w:t>αίτηση εγγραφής</w:t>
      </w:r>
      <w:r w:rsidR="00B01EFE" w:rsidRPr="000053DD">
        <w:rPr>
          <w:rFonts w:cstheme="minorHAnsi"/>
          <w:color w:val="000000"/>
          <w:sz w:val="24"/>
          <w:szCs w:val="24"/>
        </w:rPr>
        <w:t xml:space="preserve"> (ηλεκτρονικά &amp; χειρόγραφα)</w:t>
      </w:r>
    </w:p>
    <w:p w14:paraId="2AE09A39" w14:textId="69747081" w:rsidR="00264E10" w:rsidRPr="000053DD" w:rsidRDefault="00A4022F" w:rsidP="00264E10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0053DD">
        <w:rPr>
          <w:rFonts w:cstheme="minorHAnsi"/>
          <w:color w:val="000000"/>
          <w:sz w:val="24"/>
          <w:szCs w:val="24"/>
        </w:rPr>
        <w:t>τίτλο εισόδου</w:t>
      </w:r>
    </w:p>
    <w:p w14:paraId="7C0A213C" w14:textId="77777777" w:rsidR="00264E10" w:rsidRPr="000053DD" w:rsidRDefault="00A4022F" w:rsidP="00264E10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0053DD">
        <w:rPr>
          <w:rFonts w:cstheme="minorHAnsi"/>
          <w:i/>
          <w:color w:val="000000"/>
          <w:sz w:val="24"/>
          <w:szCs w:val="24"/>
        </w:rPr>
        <w:t xml:space="preserve">φωτοαντίγραφο ταυτότητας ή διαβατηρίου </w:t>
      </w:r>
    </w:p>
    <w:p w14:paraId="2B082DA7" w14:textId="4F854D76" w:rsidR="00264E10" w:rsidRPr="000053DD" w:rsidRDefault="00A4022F" w:rsidP="00264E10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0053DD">
        <w:rPr>
          <w:rFonts w:cstheme="minorHAnsi"/>
          <w:i/>
          <w:color w:val="000000"/>
          <w:sz w:val="24"/>
          <w:szCs w:val="24"/>
        </w:rPr>
        <w:t>πιστοποιητικό γέννησης (αλλοδαπο</w:t>
      </w:r>
      <w:r w:rsidR="00B01EFE" w:rsidRPr="000053DD">
        <w:rPr>
          <w:rFonts w:cstheme="minorHAnsi"/>
          <w:i/>
          <w:color w:val="000000"/>
          <w:sz w:val="24"/>
          <w:szCs w:val="24"/>
        </w:rPr>
        <w:t>ί:</w:t>
      </w:r>
      <w:r w:rsidRPr="000053DD">
        <w:rPr>
          <w:rFonts w:cstheme="minorHAnsi"/>
          <w:i/>
          <w:color w:val="000000"/>
          <w:sz w:val="24"/>
          <w:szCs w:val="24"/>
        </w:rPr>
        <w:t xml:space="preserve"> μετ</w:t>
      </w:r>
      <w:r w:rsidR="00B01EFE" w:rsidRPr="000053DD">
        <w:rPr>
          <w:rFonts w:cstheme="minorHAnsi"/>
          <w:i/>
          <w:color w:val="000000"/>
          <w:sz w:val="24"/>
          <w:szCs w:val="24"/>
        </w:rPr>
        <w:t>άφραση</w:t>
      </w:r>
      <w:r w:rsidRPr="000053DD">
        <w:rPr>
          <w:rFonts w:cstheme="minorHAnsi"/>
          <w:i/>
          <w:color w:val="000000"/>
          <w:sz w:val="24"/>
          <w:szCs w:val="24"/>
        </w:rPr>
        <w:t xml:space="preserve"> Υπουργείο</w:t>
      </w:r>
      <w:r w:rsidR="00B01EFE" w:rsidRPr="000053DD">
        <w:rPr>
          <w:rFonts w:cstheme="minorHAnsi"/>
          <w:i/>
          <w:color w:val="000000"/>
          <w:sz w:val="24"/>
          <w:szCs w:val="24"/>
        </w:rPr>
        <w:t>υ</w:t>
      </w:r>
      <w:r w:rsidRPr="000053DD">
        <w:rPr>
          <w:rFonts w:cstheme="minorHAnsi"/>
          <w:i/>
          <w:color w:val="000000"/>
          <w:sz w:val="24"/>
          <w:szCs w:val="24"/>
        </w:rPr>
        <w:t xml:space="preserve"> εξωτερικών)- </w:t>
      </w:r>
    </w:p>
    <w:p w14:paraId="246923E1" w14:textId="77777777" w:rsidR="00264E10" w:rsidRPr="000053DD" w:rsidRDefault="00A4022F" w:rsidP="00264E10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0053DD">
        <w:rPr>
          <w:rFonts w:cstheme="minorHAnsi"/>
          <w:i/>
          <w:color w:val="000000"/>
          <w:sz w:val="24"/>
          <w:szCs w:val="24"/>
        </w:rPr>
        <w:t xml:space="preserve">πιστοποιητικό οικογενειακής κατάστασης, </w:t>
      </w:r>
    </w:p>
    <w:p w14:paraId="0E792734" w14:textId="77777777" w:rsidR="00264E10" w:rsidRPr="000053DD" w:rsidRDefault="00A4022F" w:rsidP="00264E10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0053DD">
        <w:rPr>
          <w:rFonts w:cstheme="minorHAnsi"/>
          <w:i/>
          <w:color w:val="000000"/>
          <w:sz w:val="24"/>
          <w:szCs w:val="24"/>
        </w:rPr>
        <w:t xml:space="preserve">ταχυδρομική διεύθυνση ,και τηλέφωνο </w:t>
      </w:r>
    </w:p>
    <w:p w14:paraId="635A1CC7" w14:textId="32652FCD" w:rsidR="00A4022F" w:rsidRPr="000053DD" w:rsidRDefault="00A4022F" w:rsidP="00264E10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0053DD">
        <w:rPr>
          <w:rFonts w:cstheme="minorHAnsi"/>
          <w:i/>
          <w:color w:val="000000"/>
          <w:sz w:val="24"/>
          <w:szCs w:val="24"/>
        </w:rPr>
        <w:t xml:space="preserve">στοιχεία κηδεμόνα τηλέφωνο  </w:t>
      </w:r>
      <w:r w:rsidRPr="000053DD">
        <w:rPr>
          <w:rFonts w:cstheme="minorHAnsi"/>
          <w:i/>
          <w:color w:val="000000"/>
          <w:sz w:val="24"/>
          <w:szCs w:val="24"/>
          <w:lang w:val="en-US"/>
        </w:rPr>
        <w:t>email</w:t>
      </w:r>
      <w:r w:rsidRPr="000053DD">
        <w:rPr>
          <w:rFonts w:cstheme="minorHAnsi"/>
          <w:i/>
          <w:color w:val="000000"/>
          <w:sz w:val="24"/>
          <w:szCs w:val="24"/>
        </w:rPr>
        <w:t xml:space="preserve">.  </w:t>
      </w:r>
    </w:p>
    <w:p w14:paraId="130EDBCE" w14:textId="3B3ACA45" w:rsidR="00A4022F" w:rsidRPr="000053DD" w:rsidRDefault="00A4022F" w:rsidP="00A4022F">
      <w:pPr>
        <w:pStyle w:val="a7"/>
        <w:numPr>
          <w:ilvl w:val="0"/>
          <w:numId w:val="1"/>
        </w:num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0053DD">
        <w:rPr>
          <w:rFonts w:cstheme="minorHAnsi"/>
          <w:color w:val="000000"/>
          <w:sz w:val="24"/>
          <w:szCs w:val="24"/>
        </w:rPr>
        <w:t xml:space="preserve">έλεγχος </w:t>
      </w:r>
      <w:r w:rsidR="009D3D25" w:rsidRPr="000053DD">
        <w:rPr>
          <w:rFonts w:cstheme="minorHAnsi"/>
          <w:color w:val="000000"/>
          <w:sz w:val="24"/>
          <w:szCs w:val="24"/>
        </w:rPr>
        <w:t xml:space="preserve">ορθότητας </w:t>
      </w:r>
      <w:r w:rsidRPr="000053DD">
        <w:rPr>
          <w:sz w:val="24"/>
          <w:szCs w:val="24"/>
        </w:rPr>
        <w:t>στοιχεί</w:t>
      </w:r>
      <w:r w:rsidR="009D3D25" w:rsidRPr="000053DD">
        <w:rPr>
          <w:sz w:val="24"/>
          <w:szCs w:val="24"/>
        </w:rPr>
        <w:t>ων</w:t>
      </w:r>
      <w:r w:rsidRPr="000053DD">
        <w:rPr>
          <w:rFonts w:cstheme="minorHAnsi"/>
          <w:color w:val="000000"/>
          <w:sz w:val="24"/>
          <w:szCs w:val="24"/>
        </w:rPr>
        <w:t>.</w:t>
      </w:r>
    </w:p>
    <w:p w14:paraId="3C133BB0" w14:textId="5D27CF76" w:rsidR="00A4022F" w:rsidRPr="000053DD" w:rsidRDefault="00A4022F" w:rsidP="00A4022F">
      <w:pPr>
        <w:spacing w:after="0"/>
        <w:rPr>
          <w:b/>
          <w:i/>
          <w:sz w:val="28"/>
          <w:szCs w:val="28"/>
        </w:rPr>
      </w:pPr>
      <w:r w:rsidRPr="000053DD">
        <w:rPr>
          <w:b/>
          <w:i/>
          <w:sz w:val="28"/>
          <w:szCs w:val="28"/>
        </w:rPr>
        <w:t>5.</w:t>
      </w:r>
      <w:r w:rsidR="00C34C2E" w:rsidRPr="000053DD">
        <w:rPr>
          <w:b/>
          <w:i/>
          <w:sz w:val="28"/>
          <w:szCs w:val="28"/>
        </w:rPr>
        <w:t xml:space="preserve"> Π</w:t>
      </w:r>
      <w:r w:rsidRPr="000053DD">
        <w:rPr>
          <w:b/>
          <w:i/>
          <w:sz w:val="28"/>
          <w:szCs w:val="28"/>
        </w:rPr>
        <w:t>οιο</w:t>
      </w:r>
      <w:r w:rsidR="00C34C2E" w:rsidRPr="000053DD">
        <w:rPr>
          <w:b/>
          <w:i/>
          <w:sz w:val="28"/>
          <w:szCs w:val="28"/>
        </w:rPr>
        <w:t>ς</w:t>
      </w:r>
      <w:r w:rsidRPr="000053DD">
        <w:rPr>
          <w:b/>
          <w:i/>
          <w:sz w:val="28"/>
          <w:szCs w:val="28"/>
        </w:rPr>
        <w:t xml:space="preserve"> είναι ο κηδεμόνας;</w:t>
      </w:r>
    </w:p>
    <w:p w14:paraId="48E59E36" w14:textId="79F74D8B" w:rsidR="00A4022F" w:rsidRPr="000053DD" w:rsidRDefault="00A4022F" w:rsidP="00A4022F">
      <w:pPr>
        <w:spacing w:after="0"/>
      </w:pPr>
      <w:r w:rsidRPr="000053DD">
        <w:t>Κηδεμόνας του/της μαθητή/</w:t>
      </w:r>
      <w:proofErr w:type="spellStart"/>
      <w:r w:rsidRPr="000053DD">
        <w:t>τριας</w:t>
      </w:r>
      <w:proofErr w:type="spellEnd"/>
      <w:r w:rsidRPr="000053DD">
        <w:t>, ο πατέρας και η μητέρα.</w:t>
      </w:r>
    </w:p>
    <w:p w14:paraId="2BF35E34" w14:textId="6376D30F" w:rsidR="00A4022F" w:rsidRPr="000053DD" w:rsidRDefault="000D0231" w:rsidP="00A4022F">
      <w:pPr>
        <w:spacing w:after="0"/>
        <w:rPr>
          <w:b/>
          <w:i/>
          <w:sz w:val="28"/>
          <w:szCs w:val="28"/>
        </w:rPr>
      </w:pPr>
      <w:r w:rsidRPr="000053DD">
        <w:rPr>
          <w:b/>
          <w:i/>
          <w:sz w:val="28"/>
          <w:szCs w:val="28"/>
        </w:rPr>
        <w:t>-</w:t>
      </w:r>
      <w:r w:rsidR="00A4022F" w:rsidRPr="000053DD">
        <w:rPr>
          <w:b/>
          <w:i/>
          <w:sz w:val="28"/>
          <w:szCs w:val="28"/>
        </w:rPr>
        <w:t>Σε περίπτωση διαζυγίου των γονέων ή διάσπασης της έγγαμης συμβίωσης ποιος είναι ο κηδεμόνας;</w:t>
      </w:r>
    </w:p>
    <w:p w14:paraId="3271A98A" w14:textId="2F6C684A" w:rsidR="00A4022F" w:rsidRPr="000053DD" w:rsidRDefault="00A4022F" w:rsidP="00A4022F">
      <w:pPr>
        <w:spacing w:after="0"/>
        <w:rPr>
          <w:rStyle w:val="a6"/>
          <w:rFonts w:cstheme="minorHAnsi"/>
          <w:i/>
        </w:rPr>
      </w:pPr>
      <w:r w:rsidRPr="000053DD">
        <w:rPr>
          <w:rFonts w:cstheme="minorHAnsi"/>
          <w:i/>
        </w:rPr>
        <w:t>κηδεμόνας του/της μαθητή/</w:t>
      </w:r>
      <w:proofErr w:type="spellStart"/>
      <w:r w:rsidRPr="000053DD">
        <w:rPr>
          <w:rFonts w:cstheme="minorHAnsi"/>
          <w:i/>
        </w:rPr>
        <w:t>τριας</w:t>
      </w:r>
      <w:proofErr w:type="spellEnd"/>
      <w:r w:rsidRPr="000053DD">
        <w:rPr>
          <w:rFonts w:cstheme="minorHAnsi"/>
          <w:i/>
        </w:rPr>
        <w:t xml:space="preserve"> είναι το πρόσωπο που ασκεί νόμιμα την επιμέλεια του/της μαθητή/</w:t>
      </w:r>
      <w:proofErr w:type="spellStart"/>
      <w:r w:rsidRPr="000053DD">
        <w:rPr>
          <w:rFonts w:cstheme="minorHAnsi"/>
          <w:i/>
        </w:rPr>
        <w:t>τριας</w:t>
      </w:r>
      <w:proofErr w:type="spellEnd"/>
      <w:r w:rsidRPr="000053DD">
        <w:rPr>
          <w:rFonts w:cstheme="minorHAnsi"/>
          <w:i/>
        </w:rPr>
        <w:t>. Σε περίπτωση που</w:t>
      </w:r>
      <w:r w:rsidR="00C15D69" w:rsidRPr="000053DD">
        <w:rPr>
          <w:rFonts w:cstheme="minorHAnsi"/>
          <w:i/>
        </w:rPr>
        <w:t xml:space="preserve"> </w:t>
      </w:r>
      <w:r w:rsidRPr="000053DD">
        <w:rPr>
          <w:rFonts w:cstheme="minorHAnsi"/>
          <w:i/>
        </w:rPr>
        <w:t>ελλείπουν ή κωλύονται από τον νόμο, κηδεμόνας του/της ανήλικου/ης μαθητή/</w:t>
      </w:r>
      <w:proofErr w:type="spellStart"/>
      <w:r w:rsidRPr="000053DD">
        <w:rPr>
          <w:rFonts w:cstheme="minorHAnsi"/>
          <w:i/>
        </w:rPr>
        <w:t>τριας</w:t>
      </w:r>
      <w:proofErr w:type="spellEnd"/>
      <w:r w:rsidRPr="000053DD">
        <w:rPr>
          <w:rFonts w:cstheme="minorHAnsi"/>
          <w:i/>
        </w:rPr>
        <w:t xml:space="preserve"> είναι αυτός που έχει την επιμέλεια του/της, σύμφωνα με τις διατάξεις του Αστικού Κώδικα.</w:t>
      </w:r>
      <w:r w:rsidRPr="000053DD">
        <w:rPr>
          <w:rStyle w:val="a6"/>
          <w:rFonts w:cstheme="minorHAnsi"/>
          <w:i/>
        </w:rPr>
        <w:t xml:space="preserve">  </w:t>
      </w:r>
    </w:p>
    <w:p w14:paraId="4D81D2E5" w14:textId="19974B2E" w:rsidR="00A4022F" w:rsidRPr="000053DD" w:rsidRDefault="00DA262C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053DD">
        <w:rPr>
          <w:rFonts w:cstheme="minorHAnsi"/>
          <w:i/>
          <w:sz w:val="24"/>
          <w:szCs w:val="24"/>
        </w:rPr>
        <w:t xml:space="preserve">Στην περίπτωση που </w:t>
      </w:r>
      <w:r w:rsidR="00A4022F" w:rsidRPr="000053DD">
        <w:rPr>
          <w:rFonts w:cstheme="minorHAnsi"/>
          <w:i/>
          <w:sz w:val="24"/>
          <w:szCs w:val="24"/>
        </w:rPr>
        <w:t>ο</w:t>
      </w:r>
      <w:r w:rsidR="00C15D69" w:rsidRPr="000053DD">
        <w:rPr>
          <w:rFonts w:cstheme="minorHAnsi"/>
          <w:i/>
          <w:sz w:val="24"/>
          <w:szCs w:val="24"/>
        </w:rPr>
        <w:t xml:space="preserve"> </w:t>
      </w:r>
      <w:r w:rsidR="00A4022F" w:rsidRPr="000053DD">
        <w:rPr>
          <w:rFonts w:cstheme="minorHAnsi"/>
          <w:i/>
          <w:sz w:val="24"/>
          <w:szCs w:val="24"/>
        </w:rPr>
        <w:t>κηδεμόνας του/της μαθητή/</w:t>
      </w:r>
      <w:proofErr w:type="spellStart"/>
      <w:r w:rsidR="00A4022F" w:rsidRPr="000053DD">
        <w:rPr>
          <w:rFonts w:cstheme="minorHAnsi"/>
          <w:i/>
          <w:sz w:val="24"/>
          <w:szCs w:val="24"/>
        </w:rPr>
        <w:t>τριας</w:t>
      </w:r>
      <w:proofErr w:type="spellEnd"/>
      <w:r w:rsidR="00A4022F" w:rsidRPr="000053DD">
        <w:rPr>
          <w:rFonts w:cstheme="minorHAnsi"/>
          <w:i/>
          <w:sz w:val="24"/>
          <w:szCs w:val="24"/>
        </w:rPr>
        <w:t xml:space="preserve"> δεν διαμένει στην περιοχή που εδρεύει το σχολείο, όπως αυτή η περιοχή προσδιορίζεται με το άρθρο 12 της παρούσας απόφασης, αντιπροσωπεύεται από ενήλικο πρόσωπο το οποίο έχει εξουσιοδοτήσει εγγράφως.</w:t>
      </w:r>
    </w:p>
    <w:p w14:paraId="1EBA3093" w14:textId="392F252E" w:rsidR="00A4022F" w:rsidRDefault="00A4022F" w:rsidP="000053DD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i/>
        </w:rPr>
      </w:pPr>
      <w:r w:rsidRPr="000053DD">
        <w:rPr>
          <w:rStyle w:val="a6"/>
          <w:i/>
        </w:rPr>
        <w:t xml:space="preserve">(Κοινή Υπουργική Απόφαση </w:t>
      </w:r>
      <w:proofErr w:type="spellStart"/>
      <w:r w:rsidRPr="000053DD">
        <w:rPr>
          <w:rStyle w:val="a6"/>
          <w:i/>
        </w:rPr>
        <w:t>Αριθμ</w:t>
      </w:r>
      <w:proofErr w:type="spellEnd"/>
      <w:r w:rsidRPr="000053DD">
        <w:rPr>
          <w:rStyle w:val="a6"/>
          <w:i/>
        </w:rPr>
        <w:t xml:space="preserve">. 79942/ΓΔ4/2019 ΦΕΚ 2005/Β/31-5-2019   </w:t>
      </w:r>
      <w:proofErr w:type="spellStart"/>
      <w:r w:rsidRPr="000053DD">
        <w:rPr>
          <w:rStyle w:val="a6"/>
          <w:i/>
        </w:rPr>
        <w:t>αρθρο</w:t>
      </w:r>
      <w:proofErr w:type="spellEnd"/>
      <w:r w:rsidRPr="000053DD">
        <w:rPr>
          <w:rStyle w:val="a6"/>
          <w:i/>
        </w:rPr>
        <w:t xml:space="preserve"> 13)</w:t>
      </w:r>
      <w:r w:rsidR="00C90417" w:rsidRPr="000053DD">
        <w:rPr>
          <w:rStyle w:val="a6"/>
          <w:i/>
        </w:rPr>
        <w:t>.</w:t>
      </w:r>
    </w:p>
    <w:p w14:paraId="60B237A4" w14:textId="77777777" w:rsidR="000053DD" w:rsidRDefault="000053DD" w:rsidP="000053D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8"/>
          <w:szCs w:val="28"/>
        </w:rPr>
      </w:pPr>
    </w:p>
    <w:p w14:paraId="3CB07DE7" w14:textId="77777777" w:rsidR="009D134B" w:rsidRDefault="00A4022F" w:rsidP="00A4022F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DA2930">
        <w:rPr>
          <w:rFonts w:asciiTheme="minorHAnsi" w:hAnsiTheme="minorHAnsi" w:cstheme="minorHAnsi"/>
          <w:b/>
          <w:i/>
          <w:sz w:val="28"/>
          <w:szCs w:val="28"/>
        </w:rPr>
        <w:t xml:space="preserve">6. Πότε </w:t>
      </w:r>
      <w:r w:rsidR="009D134B">
        <w:rPr>
          <w:rFonts w:asciiTheme="minorHAnsi" w:hAnsiTheme="minorHAnsi" w:cstheme="minorHAnsi"/>
          <w:b/>
          <w:i/>
          <w:sz w:val="28"/>
          <w:szCs w:val="28"/>
        </w:rPr>
        <w:t xml:space="preserve">ολοκληρώνεται η </w:t>
      </w:r>
      <w:r w:rsidRPr="00DA2930">
        <w:rPr>
          <w:rFonts w:asciiTheme="minorHAnsi" w:hAnsiTheme="minorHAnsi" w:cstheme="minorHAnsi"/>
          <w:b/>
          <w:i/>
          <w:sz w:val="28"/>
          <w:szCs w:val="28"/>
        </w:rPr>
        <w:t>εικόνα των μαθητών του τμήματος;</w:t>
      </w:r>
    </w:p>
    <w:p w14:paraId="67E64015" w14:textId="59DAC99A" w:rsidR="00A4022F" w:rsidRDefault="00A4022F" w:rsidP="00A4022F">
      <w:pPr>
        <w:pStyle w:val="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DA2930">
        <w:rPr>
          <w:rFonts w:asciiTheme="minorHAnsi" w:hAnsiTheme="minorHAnsi" w:cstheme="minorHAnsi"/>
          <w:i/>
        </w:rPr>
        <w:t xml:space="preserve">Μετά τις </w:t>
      </w:r>
      <w:r w:rsidR="009D134B">
        <w:rPr>
          <w:rFonts w:asciiTheme="minorHAnsi" w:hAnsiTheme="minorHAnsi" w:cstheme="minorHAnsi"/>
          <w:i/>
        </w:rPr>
        <w:t>2</w:t>
      </w:r>
      <w:r w:rsidRPr="00DA2930">
        <w:rPr>
          <w:rFonts w:asciiTheme="minorHAnsi" w:hAnsiTheme="minorHAnsi" w:cstheme="minorHAnsi"/>
          <w:i/>
        </w:rPr>
        <w:t xml:space="preserve">0 </w:t>
      </w:r>
      <w:r w:rsidR="009D134B">
        <w:rPr>
          <w:rFonts w:asciiTheme="minorHAnsi" w:hAnsiTheme="minorHAnsi" w:cstheme="minorHAnsi"/>
          <w:i/>
        </w:rPr>
        <w:t xml:space="preserve">Ιανουαρίου </w:t>
      </w:r>
      <w:r w:rsidRPr="00DA2930">
        <w:rPr>
          <w:rFonts w:asciiTheme="minorHAnsi" w:hAnsiTheme="minorHAnsi" w:cstheme="minorHAnsi"/>
          <w:i/>
        </w:rPr>
        <w:t xml:space="preserve">που είναι </w:t>
      </w:r>
      <w:r w:rsidR="009D134B">
        <w:rPr>
          <w:rFonts w:asciiTheme="minorHAnsi" w:hAnsiTheme="minorHAnsi" w:cstheme="minorHAnsi"/>
          <w:i/>
        </w:rPr>
        <w:t xml:space="preserve">λήξη του Α’ Τετράμηνου και </w:t>
      </w:r>
      <w:r w:rsidRPr="00DA2930">
        <w:rPr>
          <w:rFonts w:asciiTheme="minorHAnsi" w:hAnsiTheme="minorHAnsi" w:cstheme="minorHAnsi"/>
          <w:i/>
        </w:rPr>
        <w:t>η καταληκτική ημερομηνία με</w:t>
      </w:r>
      <w:r w:rsidR="009D134B">
        <w:rPr>
          <w:rFonts w:asciiTheme="minorHAnsi" w:hAnsiTheme="minorHAnsi" w:cstheme="minorHAnsi"/>
          <w:i/>
        </w:rPr>
        <w:t>τεγ</w:t>
      </w:r>
      <w:r w:rsidRPr="00DA2930">
        <w:rPr>
          <w:rFonts w:asciiTheme="minorHAnsi" w:hAnsiTheme="minorHAnsi" w:cstheme="minorHAnsi"/>
          <w:i/>
        </w:rPr>
        <w:t xml:space="preserve">γραφών, ανανεώνεται και </w:t>
      </w:r>
      <w:r>
        <w:rPr>
          <w:rFonts w:asciiTheme="minorHAnsi" w:hAnsiTheme="minorHAnsi" w:cstheme="minorHAnsi"/>
          <w:i/>
        </w:rPr>
        <w:t>ο κατάλογος</w:t>
      </w:r>
      <w:r w:rsidRPr="00DA2930">
        <w:rPr>
          <w:rFonts w:asciiTheme="minorHAnsi" w:hAnsiTheme="minorHAnsi" w:cstheme="minorHAnsi"/>
          <w:i/>
        </w:rPr>
        <w:t xml:space="preserve"> των μαθητών του τμήματος</w:t>
      </w:r>
      <w:r>
        <w:rPr>
          <w:rFonts w:asciiTheme="minorHAnsi" w:hAnsiTheme="minorHAnsi" w:cstheme="minorHAnsi"/>
          <w:i/>
        </w:rPr>
        <w:t xml:space="preserve"> .</w:t>
      </w:r>
      <w:r w:rsidRPr="00FB6ED5">
        <w:rPr>
          <w:rFonts w:asciiTheme="minorHAnsi" w:hAnsiTheme="minorHAnsi" w:cstheme="minorHAnsi"/>
          <w:i/>
        </w:rPr>
        <w:t xml:space="preserve">Αυτό ισχύει και σε κάθε περίπτωση μετεγγραφής για ειδικούς λόγους ή λόγω αλλαγής σχολικού περιβάλλοντος κάποιου μαθητή </w:t>
      </w:r>
      <w:r>
        <w:rPr>
          <w:rFonts w:asciiTheme="minorHAnsi" w:hAnsiTheme="minorHAnsi" w:cstheme="minorHAnsi"/>
          <w:i/>
        </w:rPr>
        <w:t>.</w:t>
      </w:r>
    </w:p>
    <w:p w14:paraId="073546D1" w14:textId="7D9EBB65" w:rsidR="00A4022F" w:rsidRDefault="00A4022F" w:rsidP="00A4022F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  <w:r w:rsidRPr="00321DBE">
        <w:rPr>
          <w:rFonts w:asciiTheme="minorHAnsi" w:hAnsiTheme="minorHAnsi" w:cstheme="minorHAnsi"/>
          <w:b/>
          <w:i/>
          <w:sz w:val="28"/>
          <w:szCs w:val="28"/>
        </w:rPr>
        <w:t>Παρατήρηση:</w:t>
      </w:r>
      <w:r>
        <w:rPr>
          <w:rFonts w:asciiTheme="minorHAnsi" w:hAnsiTheme="minorHAnsi" w:cstheme="minorHAnsi"/>
          <w:i/>
        </w:rPr>
        <w:t xml:space="preserve"> Σε περίπτωση αλλαγής στοιχείων (ταχυδρομικής διεύθυνσης ταυτότητας </w:t>
      </w:r>
      <w:r>
        <w:rPr>
          <w:rFonts w:asciiTheme="minorHAnsi" w:hAnsiTheme="minorHAnsi" w:cstheme="minorHAnsi"/>
          <w:i/>
          <w:lang w:val="en-US"/>
        </w:rPr>
        <w:t>email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i/>
        </w:rPr>
        <w:t>κ.λ.π</w:t>
      </w:r>
      <w:proofErr w:type="spellEnd"/>
      <w:r>
        <w:rPr>
          <w:rFonts w:asciiTheme="minorHAnsi" w:hAnsiTheme="minorHAnsi" w:cstheme="minorHAnsi"/>
          <w:i/>
        </w:rPr>
        <w:t xml:space="preserve">.) καθίσταται σαφές στους μαθητές ότι πρέπει να </w:t>
      </w:r>
      <w:r>
        <w:rPr>
          <w:rFonts w:asciiTheme="minorHAnsi" w:hAnsiTheme="minorHAnsi" w:cstheme="minorHAnsi"/>
          <w:i/>
        </w:rPr>
        <w:lastRenderedPageBreak/>
        <w:t xml:space="preserve">ενημερώνουν άμεσα το σχολείο ,ειδικά στην Γ΄ τάξη για να εκδοθούν σωστά τα Απολυτήρια. </w:t>
      </w:r>
      <w:r w:rsidRPr="00321DBE">
        <w:rPr>
          <w:rFonts w:asciiTheme="minorHAnsi" w:hAnsiTheme="minorHAnsi" w:cstheme="minorHAnsi"/>
          <w:b/>
          <w:i/>
        </w:rPr>
        <w:t xml:space="preserve">Ζητούνται </w:t>
      </w:r>
      <w:r w:rsidR="009D134B">
        <w:rPr>
          <w:rFonts w:asciiTheme="minorHAnsi" w:hAnsiTheme="minorHAnsi" w:cstheme="minorHAnsi"/>
          <w:b/>
          <w:i/>
        </w:rPr>
        <w:t xml:space="preserve">απαραιτήτως </w:t>
      </w:r>
      <w:r w:rsidRPr="00321DBE">
        <w:rPr>
          <w:rFonts w:asciiTheme="minorHAnsi" w:hAnsiTheme="minorHAnsi" w:cstheme="minorHAnsi"/>
          <w:b/>
          <w:i/>
        </w:rPr>
        <w:t xml:space="preserve"> αυτά τα στοιχεία</w:t>
      </w:r>
      <w:r>
        <w:rPr>
          <w:rFonts w:asciiTheme="minorHAnsi" w:hAnsiTheme="minorHAnsi" w:cstheme="minorHAnsi"/>
          <w:b/>
          <w:i/>
        </w:rPr>
        <w:t>.</w:t>
      </w:r>
    </w:p>
    <w:p w14:paraId="4D880767" w14:textId="77777777" w:rsidR="00807BC5" w:rsidRDefault="00807BC5" w:rsidP="00A4022F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i/>
        </w:rPr>
      </w:pPr>
    </w:p>
    <w:p w14:paraId="21EA6398" w14:textId="40891025" w:rsidR="00A4022F" w:rsidRPr="006E1CD5" w:rsidRDefault="00A4022F" w:rsidP="00A4022F">
      <w:pPr>
        <w:pStyle w:val="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6E1CD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Β. </w:t>
      </w:r>
      <w:r w:rsidR="00070868">
        <w:rPr>
          <w:rFonts w:asciiTheme="minorHAnsi" w:hAnsiTheme="minorHAnsi" w:cstheme="minorHAnsi"/>
          <w:b/>
          <w:i/>
          <w:sz w:val="28"/>
          <w:szCs w:val="28"/>
          <w:u w:val="single"/>
        </w:rPr>
        <w:t>Κ</w:t>
      </w:r>
      <w:r w:rsidRPr="006E1CD5">
        <w:rPr>
          <w:rFonts w:asciiTheme="minorHAnsi" w:hAnsiTheme="minorHAnsi" w:cstheme="minorHAnsi"/>
          <w:b/>
          <w:i/>
          <w:sz w:val="28"/>
          <w:szCs w:val="28"/>
          <w:u w:val="single"/>
        </w:rPr>
        <w:t>αταχώριση απουσιών στο απουσιολόγιο και χαρακτηρισμό</w:t>
      </w:r>
      <w:r w:rsidR="00070868">
        <w:rPr>
          <w:rFonts w:asciiTheme="minorHAnsi" w:hAnsiTheme="minorHAnsi" w:cstheme="minorHAnsi"/>
          <w:b/>
          <w:i/>
          <w:sz w:val="28"/>
          <w:szCs w:val="28"/>
          <w:u w:val="single"/>
        </w:rPr>
        <w:t>ς</w:t>
      </w:r>
      <w:r w:rsidRPr="006E1CD5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  φοίτησης</w:t>
      </w:r>
    </w:p>
    <w:p w14:paraId="75747C61" w14:textId="00DEF26E" w:rsidR="00070868" w:rsidRPr="00070868" w:rsidRDefault="00070868" w:rsidP="00070868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/>
          <w:sz w:val="28"/>
          <w:szCs w:val="28"/>
        </w:rPr>
      </w:pPr>
      <w:r w:rsidRPr="00070868">
        <w:rPr>
          <w:rFonts w:asciiTheme="minorHAnsi" w:hAnsiTheme="minorHAnsi" w:cstheme="minorHAnsi"/>
          <w:b/>
          <w:bCs/>
          <w:i/>
          <w:sz w:val="28"/>
          <w:szCs w:val="28"/>
        </w:rPr>
        <w:t>Β.1. Αρχικές ενέργειες</w:t>
      </w:r>
    </w:p>
    <w:p w14:paraId="73D4D7B8" w14:textId="653D22FF" w:rsidR="00070868" w:rsidRDefault="00A4022F" w:rsidP="00070868">
      <w:pPr>
        <w:pStyle w:val="Web"/>
        <w:spacing w:before="0" w:beforeAutospacing="0" w:after="0" w:afterAutospacing="0"/>
        <w:jc w:val="both"/>
        <w:rPr>
          <w:i/>
        </w:rPr>
      </w:pPr>
      <w:r w:rsidRPr="00F6411C">
        <w:rPr>
          <w:rFonts w:asciiTheme="minorHAnsi" w:hAnsiTheme="minorHAnsi" w:cstheme="minorHAnsi"/>
          <w:i/>
        </w:rPr>
        <w:t xml:space="preserve">Με την έναρξη του σχολικού έτους ο </w:t>
      </w:r>
      <w:r w:rsidRPr="00F6411C">
        <w:rPr>
          <w:i/>
        </w:rPr>
        <w:t>Υπεύθυνος τμήματος παραλαμβάνει από τη Δ/</w:t>
      </w:r>
      <w:proofErr w:type="spellStart"/>
      <w:r w:rsidRPr="00F6411C">
        <w:rPr>
          <w:i/>
        </w:rPr>
        <w:t>νση</w:t>
      </w:r>
      <w:proofErr w:type="spellEnd"/>
      <w:r w:rsidRPr="00F6411C">
        <w:rPr>
          <w:i/>
        </w:rPr>
        <w:t xml:space="preserve"> του σχολείου</w:t>
      </w:r>
      <w:r w:rsidR="00070868">
        <w:rPr>
          <w:i/>
        </w:rPr>
        <w:t>:</w:t>
      </w:r>
    </w:p>
    <w:p w14:paraId="6DAD9BD0" w14:textId="77777777" w:rsidR="00070868" w:rsidRDefault="00070868" w:rsidP="00070868">
      <w:pPr>
        <w:pStyle w:val="Web"/>
        <w:spacing w:before="0" w:beforeAutospacing="0" w:after="0" w:afterAutospacing="0"/>
        <w:jc w:val="both"/>
        <w:rPr>
          <w:i/>
        </w:rPr>
      </w:pPr>
      <w:r>
        <w:rPr>
          <w:i/>
        </w:rPr>
        <w:t>-</w:t>
      </w:r>
      <w:r w:rsidR="00A4022F" w:rsidRPr="00F6411C">
        <w:rPr>
          <w:i/>
        </w:rPr>
        <w:t xml:space="preserve">βιβλίο ύλης </w:t>
      </w:r>
    </w:p>
    <w:p w14:paraId="0B5DA24A" w14:textId="77777777" w:rsidR="00070868" w:rsidRDefault="00070868" w:rsidP="00070868">
      <w:pPr>
        <w:pStyle w:val="Web"/>
        <w:spacing w:before="0" w:beforeAutospacing="0" w:after="0" w:afterAutospacing="0"/>
        <w:jc w:val="both"/>
        <w:rPr>
          <w:i/>
        </w:rPr>
      </w:pPr>
      <w:r>
        <w:rPr>
          <w:i/>
        </w:rPr>
        <w:t>-</w:t>
      </w:r>
      <w:r w:rsidR="00A4022F" w:rsidRPr="00F6411C">
        <w:rPr>
          <w:i/>
        </w:rPr>
        <w:t xml:space="preserve">απουσιολόγιο </w:t>
      </w:r>
    </w:p>
    <w:p w14:paraId="37FB8361" w14:textId="354FA800" w:rsidR="00A4022F" w:rsidRDefault="00070868" w:rsidP="00070868">
      <w:pPr>
        <w:pStyle w:val="Web"/>
        <w:spacing w:before="0" w:beforeAutospacing="0" w:after="0" w:afterAutospacing="0"/>
        <w:jc w:val="both"/>
        <w:rPr>
          <w:i/>
        </w:rPr>
      </w:pPr>
      <w:r>
        <w:rPr>
          <w:i/>
        </w:rPr>
        <w:t>Τα οποία φ</w:t>
      </w:r>
      <w:r w:rsidR="00A4022F" w:rsidRPr="00F6411C">
        <w:rPr>
          <w:i/>
        </w:rPr>
        <w:t>υλλομετρά</w:t>
      </w:r>
      <w:r>
        <w:rPr>
          <w:i/>
        </w:rPr>
        <w:t xml:space="preserve">, </w:t>
      </w:r>
      <w:r w:rsidR="00A4022F" w:rsidRPr="00F6411C">
        <w:rPr>
          <w:i/>
        </w:rPr>
        <w:t>αριθμεί</w:t>
      </w:r>
      <w:r>
        <w:rPr>
          <w:i/>
        </w:rPr>
        <w:t>,</w:t>
      </w:r>
      <w:r w:rsidR="00A4022F" w:rsidRPr="00F6411C">
        <w:rPr>
          <w:i/>
        </w:rPr>
        <w:t xml:space="preserve"> </w:t>
      </w:r>
      <w:r w:rsidR="00A4022F">
        <w:rPr>
          <w:i/>
        </w:rPr>
        <w:t xml:space="preserve">τοποθετεί τον κατάλογο μαθητών στο βιβλίο ύλης </w:t>
      </w:r>
      <w:r w:rsidR="00A4022F" w:rsidRPr="00F6411C">
        <w:rPr>
          <w:i/>
        </w:rPr>
        <w:t xml:space="preserve">και κατόπιν υπογράφονται και σφραγίζονται από τον/ την </w:t>
      </w:r>
      <w:r w:rsidRPr="00F6411C">
        <w:rPr>
          <w:i/>
        </w:rPr>
        <w:t>Διευθυντή</w:t>
      </w:r>
      <w:r w:rsidR="00A4022F" w:rsidRPr="00F6411C">
        <w:rPr>
          <w:i/>
        </w:rPr>
        <w:t>/</w:t>
      </w:r>
      <w:proofErr w:type="spellStart"/>
      <w:r w:rsidR="00A4022F" w:rsidRPr="00F6411C">
        <w:rPr>
          <w:i/>
        </w:rPr>
        <w:t>τρια</w:t>
      </w:r>
      <w:proofErr w:type="spellEnd"/>
      <w:r w:rsidR="00A4022F" w:rsidRPr="00F6411C">
        <w:rPr>
          <w:i/>
        </w:rPr>
        <w:t>.</w:t>
      </w:r>
      <w:r w:rsidR="00A4022F">
        <w:rPr>
          <w:i/>
        </w:rPr>
        <w:t xml:space="preserve"> </w:t>
      </w:r>
    </w:p>
    <w:p w14:paraId="46EBECD1" w14:textId="251B5F90" w:rsidR="00A4022F" w:rsidRDefault="00070868" w:rsidP="00A4022F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         -</w:t>
      </w:r>
      <w:r w:rsidR="00A4022F" w:rsidRPr="000B7D71">
        <w:rPr>
          <w:rFonts w:asciiTheme="minorHAnsi" w:hAnsiTheme="minorHAnsi" w:cstheme="minorHAnsi"/>
          <w:i/>
        </w:rPr>
        <w:t xml:space="preserve">Ο κατάλογος μαθητών πρέπει να είναι </w:t>
      </w:r>
      <w:proofErr w:type="spellStart"/>
      <w:r w:rsidRPr="000B7D71">
        <w:rPr>
          <w:rFonts w:asciiTheme="minorHAnsi" w:hAnsiTheme="minorHAnsi" w:cstheme="minorHAnsi"/>
          <w:i/>
        </w:rPr>
        <w:t>επικαιροποιημέν</w:t>
      </w:r>
      <w:r>
        <w:rPr>
          <w:rFonts w:asciiTheme="minorHAnsi" w:hAnsiTheme="minorHAnsi" w:cstheme="minorHAnsi"/>
          <w:i/>
        </w:rPr>
        <w:t>ο</w:t>
      </w:r>
      <w:r w:rsidRPr="000B7D71">
        <w:rPr>
          <w:rFonts w:asciiTheme="minorHAnsi" w:hAnsiTheme="minorHAnsi" w:cstheme="minorHAnsi"/>
          <w:i/>
        </w:rPr>
        <w:t>ς</w:t>
      </w:r>
      <w:proofErr w:type="spellEnd"/>
    </w:p>
    <w:p w14:paraId="63E8D9D4" w14:textId="334A5087" w:rsidR="00A4022F" w:rsidRPr="00F6411C" w:rsidRDefault="00070868" w:rsidP="00A4022F">
      <w:pPr>
        <w:pStyle w:val="Web"/>
        <w:spacing w:before="0" w:beforeAutospacing="0" w:after="0" w:afterAutospacing="0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Κ</w:t>
      </w:r>
      <w:r w:rsidR="00A4022F" w:rsidRPr="00F6411C">
        <w:rPr>
          <w:rFonts w:asciiTheme="minorHAnsi" w:hAnsiTheme="minorHAnsi" w:cstheme="minorHAnsi"/>
          <w:b/>
          <w:i/>
          <w:sz w:val="28"/>
          <w:szCs w:val="28"/>
        </w:rPr>
        <w:t>αταχώρηση των απουσιών;</w:t>
      </w:r>
    </w:p>
    <w:p w14:paraId="76F973ED" w14:textId="0A2009B3" w:rsidR="00A4022F" w:rsidRPr="00070868" w:rsidRDefault="00A4022F" w:rsidP="0007086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070868">
        <w:rPr>
          <w:rFonts w:cstheme="minorHAnsi"/>
          <w:i/>
          <w:sz w:val="24"/>
          <w:szCs w:val="24"/>
        </w:rPr>
        <w:t xml:space="preserve">Ο Υπεύθυνος τμήματος </w:t>
      </w:r>
      <w:r w:rsidR="00070868">
        <w:rPr>
          <w:rFonts w:cstheme="minorHAnsi"/>
          <w:i/>
          <w:sz w:val="24"/>
          <w:szCs w:val="24"/>
        </w:rPr>
        <w:t xml:space="preserve">καταχωρεί </w:t>
      </w:r>
      <w:r w:rsidRPr="00070868">
        <w:rPr>
          <w:rFonts w:cstheme="minorHAnsi"/>
          <w:i/>
          <w:sz w:val="24"/>
          <w:szCs w:val="24"/>
        </w:rPr>
        <w:t xml:space="preserve">κάθε εβδομάδα τις απουσίες των μαθητών στο  </w:t>
      </w:r>
      <w:r w:rsidRPr="00070868">
        <w:rPr>
          <w:rFonts w:cstheme="minorHAnsi"/>
          <w:sz w:val="24"/>
          <w:szCs w:val="24"/>
        </w:rPr>
        <w:t xml:space="preserve">πληροφοριακό σύστημα </w:t>
      </w:r>
      <w:proofErr w:type="spellStart"/>
      <w:r w:rsidRPr="00070868">
        <w:rPr>
          <w:rFonts w:cstheme="minorHAnsi"/>
          <w:sz w:val="24"/>
          <w:szCs w:val="24"/>
        </w:rPr>
        <w:t>MySchool</w:t>
      </w:r>
      <w:proofErr w:type="spellEnd"/>
      <w:r w:rsidRPr="00070868">
        <w:rPr>
          <w:rFonts w:cstheme="minorHAnsi"/>
          <w:i/>
          <w:sz w:val="24"/>
          <w:szCs w:val="24"/>
        </w:rPr>
        <w:t xml:space="preserve"> σύμφωνα με τις διατάξεις της </w:t>
      </w:r>
      <w:proofErr w:type="spellStart"/>
      <w:r w:rsidRPr="00070868">
        <w:rPr>
          <w:rFonts w:cstheme="minorHAnsi"/>
          <w:i/>
          <w:sz w:val="24"/>
          <w:szCs w:val="24"/>
        </w:rPr>
        <w:t>παρ</w:t>
      </w:r>
      <w:proofErr w:type="spellEnd"/>
      <w:r w:rsidRPr="00070868">
        <w:rPr>
          <w:rFonts w:cstheme="minorHAnsi"/>
          <w:i/>
          <w:sz w:val="24"/>
          <w:szCs w:val="24"/>
        </w:rPr>
        <w:t xml:space="preserve"> 2 του άρθρου</w:t>
      </w:r>
      <w:r w:rsidR="00070868">
        <w:rPr>
          <w:rFonts w:cstheme="minorHAnsi"/>
          <w:i/>
          <w:sz w:val="24"/>
          <w:szCs w:val="24"/>
        </w:rPr>
        <w:t xml:space="preserve"> </w:t>
      </w:r>
      <w:r w:rsidRPr="00070868">
        <w:rPr>
          <w:rFonts w:cstheme="minorHAnsi"/>
          <w:i/>
          <w:sz w:val="24"/>
          <w:szCs w:val="24"/>
        </w:rPr>
        <w:t>2 του  ΦΕΚ 2005/Β/31-5-2019</w:t>
      </w:r>
    </w:p>
    <w:p w14:paraId="5AE14A1A" w14:textId="5CA97CFF" w:rsidR="00A4022F" w:rsidRPr="00280E50" w:rsidRDefault="00070868" w:rsidP="00A4022F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Β.2. Ενημέρωση γονέων/</w:t>
      </w:r>
      <w:r w:rsidR="00A4022F" w:rsidRPr="00280E50">
        <w:rPr>
          <w:b/>
          <w:i/>
          <w:sz w:val="28"/>
          <w:szCs w:val="28"/>
        </w:rPr>
        <w:t>κηδεμόν</w:t>
      </w:r>
      <w:r>
        <w:rPr>
          <w:b/>
          <w:i/>
          <w:sz w:val="28"/>
          <w:szCs w:val="28"/>
        </w:rPr>
        <w:t>ων</w:t>
      </w:r>
      <w:r w:rsidR="00A4022F" w:rsidRPr="00280E50">
        <w:rPr>
          <w:b/>
          <w:i/>
          <w:sz w:val="28"/>
          <w:szCs w:val="28"/>
        </w:rPr>
        <w:t xml:space="preserve"> για τις απουσίες των μαθητών</w:t>
      </w:r>
      <w:r w:rsidR="009369EB">
        <w:rPr>
          <w:b/>
          <w:i/>
          <w:sz w:val="28"/>
          <w:szCs w:val="28"/>
        </w:rPr>
        <w:t>:</w:t>
      </w:r>
    </w:p>
    <w:p w14:paraId="4D2DD8AC" w14:textId="1CE1D9B2" w:rsidR="005235D0" w:rsidRPr="00A345B4" w:rsidRDefault="005235D0" w:rsidP="00A345B4">
      <w:pPr>
        <w:pStyle w:val="a7"/>
        <w:numPr>
          <w:ilvl w:val="0"/>
          <w:numId w:val="2"/>
        </w:numPr>
        <w:spacing w:after="0"/>
        <w:rPr>
          <w:rFonts w:cstheme="minorHAnsi"/>
          <w:i/>
          <w:sz w:val="24"/>
          <w:szCs w:val="24"/>
        </w:rPr>
      </w:pPr>
      <w:r w:rsidRPr="00A345B4">
        <w:rPr>
          <w:rFonts w:cstheme="minorHAnsi"/>
          <w:i/>
          <w:sz w:val="24"/>
          <w:szCs w:val="24"/>
        </w:rPr>
        <w:t>Η</w:t>
      </w:r>
      <w:r w:rsidR="00A4022F" w:rsidRPr="00A345B4">
        <w:rPr>
          <w:rFonts w:cstheme="minorHAnsi"/>
          <w:i/>
          <w:sz w:val="24"/>
          <w:szCs w:val="24"/>
        </w:rPr>
        <w:t xml:space="preserve"> τακτική παρακολούθηση της φοίτησης των μαθητών/τριών </w:t>
      </w:r>
      <w:r w:rsidRPr="00A345B4">
        <w:rPr>
          <w:rFonts w:cstheme="minorHAnsi"/>
          <w:i/>
          <w:sz w:val="24"/>
          <w:szCs w:val="24"/>
        </w:rPr>
        <w:t>αφορά</w:t>
      </w:r>
    </w:p>
    <w:p w14:paraId="60FB66EB" w14:textId="27A839E3" w:rsidR="00A345B4" w:rsidRPr="004B7B84" w:rsidRDefault="005235D0" w:rsidP="00A4022F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η</w:t>
      </w:r>
      <w:r w:rsidR="00A4022F" w:rsidRPr="004B7B84">
        <w:rPr>
          <w:rFonts w:cstheme="minorHAnsi"/>
          <w:i/>
          <w:sz w:val="24"/>
          <w:szCs w:val="24"/>
        </w:rPr>
        <w:t xml:space="preserve"> εξ ολοκλήρου οι κηδεμόνες </w:t>
      </w:r>
      <w:r w:rsidR="00A345B4">
        <w:rPr>
          <w:rFonts w:cstheme="minorHAnsi"/>
          <w:i/>
          <w:sz w:val="24"/>
          <w:szCs w:val="24"/>
        </w:rPr>
        <w:t>τους</w:t>
      </w:r>
    </w:p>
    <w:p w14:paraId="505FC6F3" w14:textId="2F32BA90" w:rsidR="00A4022F" w:rsidRPr="00A345B4" w:rsidRDefault="00A4022F" w:rsidP="00A345B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i/>
          <w:sz w:val="23"/>
          <w:szCs w:val="23"/>
        </w:rPr>
      </w:pPr>
      <w:r w:rsidRPr="00A345B4">
        <w:rPr>
          <w:rFonts w:cstheme="minorHAnsi"/>
          <w:i/>
          <w:sz w:val="24"/>
          <w:szCs w:val="24"/>
        </w:rPr>
        <w:t>Ο/Η υπεύθυνος/η καθηγητής/</w:t>
      </w:r>
      <w:proofErr w:type="spellStart"/>
      <w:r w:rsidRPr="00A345B4">
        <w:rPr>
          <w:rFonts w:cstheme="minorHAnsi"/>
          <w:i/>
          <w:sz w:val="24"/>
          <w:szCs w:val="24"/>
        </w:rPr>
        <w:t>τρια</w:t>
      </w:r>
      <w:proofErr w:type="spellEnd"/>
      <w:r w:rsidRPr="00A345B4">
        <w:rPr>
          <w:rFonts w:cstheme="minorHAnsi"/>
          <w:i/>
          <w:sz w:val="24"/>
          <w:szCs w:val="24"/>
        </w:rPr>
        <w:t xml:space="preserve"> κάθε τμήματος οφείλει να ενημερώνει τους κηδεμόνες για την απουσία των μαθητών/τριών και να πληροφορείται τους λόγους της απουσίας τους με κάθε πρόσφορο μέσο</w:t>
      </w:r>
      <w:r w:rsidRPr="00A345B4">
        <w:rPr>
          <w:rFonts w:ascii="LucidaSansUnicode" w:hAnsi="LucidaSansUnicode" w:cs="LucidaSansUnicode"/>
          <w:i/>
          <w:sz w:val="23"/>
          <w:szCs w:val="23"/>
        </w:rPr>
        <w:t xml:space="preserve">. </w:t>
      </w:r>
    </w:p>
    <w:p w14:paraId="056042C1" w14:textId="6FA715D0" w:rsidR="00A4022F" w:rsidRPr="001243C3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70C0"/>
          <w:sz w:val="28"/>
          <w:szCs w:val="28"/>
        </w:rPr>
      </w:pPr>
      <w:r w:rsidRPr="004B7B84">
        <w:rPr>
          <w:rFonts w:cstheme="minorHAnsi"/>
          <w:b/>
          <w:i/>
          <w:sz w:val="24"/>
          <w:szCs w:val="24"/>
        </w:rPr>
        <w:t xml:space="preserve">«Εάν η επικοινωνία με τους κηδεμόνες δεν είναι εφικτή ή εάν οι κηδεμόνες αρνηθούν την επικοινωνία ή εάν για οποιονδήποτε άλλο λόγο είναι απαραίτητο, </w:t>
      </w:r>
      <w:proofErr w:type="spellStart"/>
      <w:r w:rsidRPr="004B7B84">
        <w:rPr>
          <w:rFonts w:cstheme="minorHAnsi"/>
          <w:b/>
          <w:i/>
          <w:sz w:val="24"/>
          <w:szCs w:val="24"/>
        </w:rPr>
        <w:t>συγκαλείται</w:t>
      </w:r>
      <w:proofErr w:type="spellEnd"/>
      <w:r w:rsidRPr="004B7B84">
        <w:rPr>
          <w:rFonts w:cstheme="minorHAnsi"/>
          <w:b/>
          <w:i/>
          <w:sz w:val="24"/>
          <w:szCs w:val="24"/>
        </w:rPr>
        <w:t xml:space="preserve"> </w:t>
      </w:r>
      <w:r w:rsidR="005235D0" w:rsidRPr="004B7B84">
        <w:rPr>
          <w:rFonts w:cstheme="minorHAnsi"/>
          <w:b/>
          <w:i/>
          <w:sz w:val="24"/>
          <w:szCs w:val="24"/>
        </w:rPr>
        <w:t>το Συμβούλιο</w:t>
      </w:r>
      <w:r w:rsidRPr="004B7B84">
        <w:rPr>
          <w:rFonts w:cstheme="minorHAnsi"/>
          <w:b/>
          <w:i/>
          <w:sz w:val="24"/>
          <w:szCs w:val="24"/>
        </w:rPr>
        <w:t xml:space="preserve"> του Τμήματος για να εξετάσει την αναγκαιότητα χρήσης ενεργειών παιδαγωγικού χαρακτήρα, όπως ενδεικτικά, η προσφυγή σε υποστηρικτικές εκπαιδευτικές δομές ή κοινωνικές υπηρεσίες»</w:t>
      </w:r>
    </w:p>
    <w:p w14:paraId="58ED9DDC" w14:textId="56BC3D35" w:rsidR="00A4022F" w:rsidRPr="00A345B4" w:rsidRDefault="005235D0" w:rsidP="00A345B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345B4">
        <w:rPr>
          <w:rFonts w:cstheme="minorHAnsi"/>
          <w:i/>
          <w:sz w:val="24"/>
          <w:szCs w:val="24"/>
        </w:rPr>
        <w:t>Στην περίπτωση απουσίας</w:t>
      </w:r>
      <w:r w:rsidR="00A345B4" w:rsidRPr="00A345B4">
        <w:rPr>
          <w:rFonts w:cstheme="minorHAnsi"/>
          <w:i/>
          <w:sz w:val="24"/>
          <w:szCs w:val="24"/>
        </w:rPr>
        <w:t xml:space="preserve"> που </w:t>
      </w:r>
      <w:r w:rsidR="00A4022F" w:rsidRPr="00A345B4">
        <w:rPr>
          <w:rFonts w:cstheme="minorHAnsi"/>
          <w:i/>
          <w:sz w:val="24"/>
          <w:szCs w:val="24"/>
        </w:rPr>
        <w:t>ο/η μαθητής/</w:t>
      </w:r>
      <w:proofErr w:type="spellStart"/>
      <w:r w:rsidR="00A4022F" w:rsidRPr="00A345B4">
        <w:rPr>
          <w:rFonts w:cstheme="minorHAnsi"/>
          <w:i/>
          <w:sz w:val="24"/>
          <w:szCs w:val="24"/>
        </w:rPr>
        <w:t>τρια</w:t>
      </w:r>
      <w:proofErr w:type="spellEnd"/>
      <w:r w:rsidR="00A4022F" w:rsidRPr="00A345B4">
        <w:rPr>
          <w:rFonts w:cstheme="minorHAnsi"/>
          <w:i/>
          <w:sz w:val="24"/>
          <w:szCs w:val="24"/>
        </w:rPr>
        <w:t xml:space="preserve"> έχει απουσιάσει τρεις συνεχόμενες ημέρες ή έχει πραγματοποιήσει τριάντα (30) συνολικά απουσίες, ο/η εκπαιδευτικός που είναι υπεύθυνος/η του τμήματος επικοινωνεί άμεσα με τους γονείς/κηδεμόνες</w:t>
      </w:r>
      <w:r w:rsidR="00A345B4" w:rsidRPr="00A345B4">
        <w:rPr>
          <w:rFonts w:cstheme="minorHAnsi"/>
          <w:i/>
          <w:sz w:val="24"/>
          <w:szCs w:val="24"/>
        </w:rPr>
        <w:t xml:space="preserve"> </w:t>
      </w:r>
      <w:r w:rsidR="00A4022F" w:rsidRPr="00A345B4">
        <w:rPr>
          <w:rFonts w:cstheme="minorHAnsi"/>
          <w:i/>
          <w:sz w:val="24"/>
          <w:szCs w:val="24"/>
        </w:rPr>
        <w:t>του/της μαθητή/</w:t>
      </w:r>
      <w:proofErr w:type="spellStart"/>
      <w:r w:rsidR="00A4022F" w:rsidRPr="00A345B4">
        <w:rPr>
          <w:rFonts w:cstheme="minorHAnsi"/>
          <w:i/>
          <w:sz w:val="24"/>
          <w:szCs w:val="24"/>
        </w:rPr>
        <w:t>τριας</w:t>
      </w:r>
      <w:proofErr w:type="spellEnd"/>
      <w:r w:rsidR="00A4022F" w:rsidRPr="00A345B4">
        <w:rPr>
          <w:rFonts w:cstheme="minorHAnsi"/>
          <w:i/>
          <w:sz w:val="24"/>
          <w:szCs w:val="24"/>
        </w:rPr>
        <w:t xml:space="preserve"> (με ηλεκτρονικό ταχυδρομείο, SMS ή με επιστολή), πληροφορείται τον λόγο των απουσιών και ενημερώνει τον/τη Διευθυντή/</w:t>
      </w:r>
      <w:proofErr w:type="spellStart"/>
      <w:r w:rsidR="00A4022F" w:rsidRPr="00A345B4">
        <w:rPr>
          <w:rFonts w:cstheme="minorHAnsi"/>
          <w:i/>
          <w:sz w:val="24"/>
          <w:szCs w:val="24"/>
        </w:rPr>
        <w:t>ντρια</w:t>
      </w:r>
      <w:proofErr w:type="spellEnd"/>
      <w:r w:rsidR="00A4022F" w:rsidRPr="00A345B4">
        <w:rPr>
          <w:rFonts w:cstheme="minorHAnsi"/>
          <w:i/>
          <w:sz w:val="24"/>
          <w:szCs w:val="24"/>
        </w:rPr>
        <w:t xml:space="preserve"> του σχολείου</w:t>
      </w:r>
    </w:p>
    <w:p w14:paraId="2ECDE028" w14:textId="6CB93457" w:rsidR="00A4022F" w:rsidRPr="00A345B4" w:rsidRDefault="00A4022F" w:rsidP="00A345B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345B4">
        <w:rPr>
          <w:rFonts w:cstheme="minorHAnsi"/>
          <w:i/>
          <w:sz w:val="24"/>
          <w:szCs w:val="24"/>
        </w:rPr>
        <w:t>Όταν πραγματοποιούνται επαναλαμβανόμενες απουσίες σε ώρες του ημερήσιου προγράμματος (συμπεριλαμβανομένης της πρώτης ή τελευταίας ώρας), μεμονωμένες ή συνεχείς, χωρίς την άδεια του/της Διευθυντή/</w:t>
      </w:r>
      <w:proofErr w:type="spellStart"/>
      <w:r w:rsidRPr="00A345B4">
        <w:rPr>
          <w:rFonts w:cstheme="minorHAnsi"/>
          <w:i/>
          <w:sz w:val="24"/>
          <w:szCs w:val="24"/>
        </w:rPr>
        <w:t>ντριας</w:t>
      </w:r>
      <w:proofErr w:type="spellEnd"/>
      <w:r w:rsidRPr="00A345B4">
        <w:rPr>
          <w:rFonts w:cstheme="minorHAnsi"/>
          <w:i/>
          <w:sz w:val="24"/>
          <w:szCs w:val="24"/>
        </w:rPr>
        <w:t xml:space="preserve"> του σχολείου, αναζητούνται οι λόγοι και πραγματοποιούνται ενέργειες παιδαγωγικού χαρακτήρα που, κρίνονται απαραίτητες.</w:t>
      </w:r>
    </w:p>
    <w:p w14:paraId="2B1D3334" w14:textId="77777777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Style w:val="a6"/>
          <w:i/>
          <w:sz w:val="16"/>
          <w:szCs w:val="16"/>
        </w:rPr>
      </w:pPr>
      <w:r w:rsidRPr="00F8079C">
        <w:rPr>
          <w:rStyle w:val="a6"/>
          <w:i/>
          <w:sz w:val="16"/>
          <w:szCs w:val="16"/>
        </w:rPr>
        <w:t>(</w:t>
      </w:r>
      <w:r w:rsidRPr="00023256">
        <w:rPr>
          <w:rStyle w:val="a6"/>
          <w:i/>
          <w:sz w:val="16"/>
          <w:szCs w:val="16"/>
        </w:rPr>
        <w:t xml:space="preserve"> </w:t>
      </w:r>
      <w:r w:rsidRPr="009C0E5C">
        <w:rPr>
          <w:rStyle w:val="a6"/>
          <w:i/>
        </w:rPr>
        <w:t xml:space="preserve">Κοινή Υπουργική Απόφαση </w:t>
      </w:r>
      <w:proofErr w:type="spellStart"/>
      <w:r w:rsidRPr="009C0E5C">
        <w:rPr>
          <w:rStyle w:val="a6"/>
          <w:i/>
        </w:rPr>
        <w:t>Αριθμ</w:t>
      </w:r>
      <w:proofErr w:type="spellEnd"/>
      <w:r w:rsidRPr="009C0E5C">
        <w:rPr>
          <w:rStyle w:val="a6"/>
          <w:i/>
        </w:rPr>
        <w:t xml:space="preserve">. 79942/ΓΔ4/2019 ΦΕΚ 2005/Β/31-5-2019   </w:t>
      </w:r>
      <w:r w:rsidRPr="009C0E5C">
        <w:rPr>
          <w:rStyle w:val="a6"/>
          <w:i/>
          <w:color w:val="000000" w:themeColor="text1"/>
        </w:rPr>
        <w:t xml:space="preserve">άρθρο 29  </w:t>
      </w:r>
      <w:proofErr w:type="spellStart"/>
      <w:r w:rsidRPr="009C0E5C">
        <w:rPr>
          <w:rStyle w:val="a6"/>
          <w:i/>
          <w:color w:val="000000" w:themeColor="text1"/>
        </w:rPr>
        <w:t>παρ</w:t>
      </w:r>
      <w:proofErr w:type="spellEnd"/>
      <w:r w:rsidRPr="009C0E5C">
        <w:rPr>
          <w:rStyle w:val="a6"/>
          <w:i/>
          <w:color w:val="000000" w:themeColor="text1"/>
        </w:rPr>
        <w:t xml:space="preserve"> 2,3,4</w:t>
      </w:r>
      <w:r w:rsidRPr="009C0E5C">
        <w:rPr>
          <w:rStyle w:val="a6"/>
          <w:i/>
          <w:color w:val="FF0000"/>
        </w:rPr>
        <w:t xml:space="preserve">  </w:t>
      </w:r>
      <w:r w:rsidRPr="009C0E5C">
        <w:rPr>
          <w:rStyle w:val="a6"/>
          <w:i/>
        </w:rPr>
        <w:t>)</w:t>
      </w:r>
      <w:r>
        <w:rPr>
          <w:rStyle w:val="a6"/>
          <w:i/>
          <w:sz w:val="16"/>
          <w:szCs w:val="16"/>
        </w:rPr>
        <w:t xml:space="preserve"> </w:t>
      </w:r>
    </w:p>
    <w:p w14:paraId="1A420F1C" w14:textId="654CCEC7" w:rsidR="00A4022F" w:rsidRPr="00204A26" w:rsidRDefault="00204A26" w:rsidP="00204A26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a6"/>
          <w:i/>
          <w:sz w:val="28"/>
          <w:szCs w:val="28"/>
        </w:rPr>
      </w:pPr>
      <w:r>
        <w:rPr>
          <w:rStyle w:val="a6"/>
          <w:i/>
          <w:sz w:val="28"/>
          <w:szCs w:val="28"/>
        </w:rPr>
        <w:t xml:space="preserve">Χρόνος </w:t>
      </w:r>
      <w:r w:rsidR="00A4022F" w:rsidRPr="00204A26">
        <w:rPr>
          <w:rStyle w:val="a6"/>
          <w:i/>
          <w:sz w:val="28"/>
          <w:szCs w:val="28"/>
        </w:rPr>
        <w:t>ενημέρωση</w:t>
      </w:r>
      <w:r>
        <w:rPr>
          <w:rStyle w:val="a6"/>
          <w:i/>
          <w:sz w:val="28"/>
          <w:szCs w:val="28"/>
        </w:rPr>
        <w:t>ς</w:t>
      </w:r>
      <w:r w:rsidR="00A4022F" w:rsidRPr="00204A26">
        <w:rPr>
          <w:rStyle w:val="a6"/>
          <w:i/>
          <w:sz w:val="28"/>
          <w:szCs w:val="28"/>
        </w:rPr>
        <w:t xml:space="preserve"> γονέων-κηδεμόνων;</w:t>
      </w:r>
    </w:p>
    <w:p w14:paraId="734A6801" w14:textId="77777777" w:rsidR="00A4022F" w:rsidRPr="00280E50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80E50">
        <w:rPr>
          <w:rFonts w:cstheme="minorHAnsi"/>
          <w:i/>
          <w:sz w:val="24"/>
          <w:szCs w:val="24"/>
        </w:rPr>
        <w:t>Ο/Η</w:t>
      </w:r>
      <w:r w:rsidRPr="004B7B84">
        <w:rPr>
          <w:rFonts w:cstheme="minorHAnsi"/>
          <w:i/>
          <w:sz w:val="24"/>
          <w:szCs w:val="24"/>
        </w:rPr>
        <w:t xml:space="preserve"> </w:t>
      </w:r>
      <w:r w:rsidRPr="00280E50">
        <w:rPr>
          <w:rFonts w:cstheme="minorHAnsi"/>
          <w:i/>
          <w:sz w:val="24"/>
          <w:szCs w:val="24"/>
        </w:rPr>
        <w:t xml:space="preserve">υπεύθυνος/η </w:t>
      </w:r>
      <w:r w:rsidRPr="004B7B84">
        <w:rPr>
          <w:rFonts w:cstheme="minorHAnsi"/>
          <w:i/>
          <w:sz w:val="24"/>
          <w:szCs w:val="24"/>
        </w:rPr>
        <w:t xml:space="preserve"> </w:t>
      </w:r>
      <w:r w:rsidRPr="00280E50">
        <w:rPr>
          <w:rFonts w:cstheme="minorHAnsi"/>
          <w:i/>
          <w:sz w:val="24"/>
          <w:szCs w:val="24"/>
        </w:rPr>
        <w:t>καθηγητής/</w:t>
      </w:r>
      <w:proofErr w:type="spellStart"/>
      <w:r w:rsidRPr="00280E50">
        <w:rPr>
          <w:rFonts w:cstheme="minorHAnsi"/>
          <w:i/>
          <w:sz w:val="24"/>
          <w:szCs w:val="24"/>
        </w:rPr>
        <w:t>τρια</w:t>
      </w:r>
      <w:proofErr w:type="spellEnd"/>
      <w:r w:rsidRPr="00280E50">
        <w:rPr>
          <w:rFonts w:cstheme="minorHAnsi"/>
          <w:i/>
          <w:sz w:val="24"/>
          <w:szCs w:val="24"/>
        </w:rPr>
        <w:t xml:space="preserve"> κάθε τμήματος ενημερώνει τους γονείς-κηδεμόνες τις πρώτες πέντε (5) εργάσιμες ημέρες κάθε μήνα, εφόσον υπάρχει</w:t>
      </w:r>
    </w:p>
    <w:p w14:paraId="0884EF78" w14:textId="77777777" w:rsidR="00A4022F" w:rsidRPr="00280E50" w:rsidRDefault="00A4022F" w:rsidP="00A4022F">
      <w:pPr>
        <w:jc w:val="both"/>
        <w:rPr>
          <w:rFonts w:cstheme="minorHAnsi"/>
          <w:i/>
          <w:sz w:val="24"/>
          <w:szCs w:val="24"/>
        </w:rPr>
      </w:pPr>
      <w:r w:rsidRPr="00280E50">
        <w:rPr>
          <w:rFonts w:cstheme="minorHAnsi"/>
          <w:i/>
          <w:sz w:val="24"/>
          <w:szCs w:val="24"/>
        </w:rPr>
        <w:t>μεταβολή στον συνολικό αριθμό απουσιών.</w:t>
      </w:r>
    </w:p>
    <w:p w14:paraId="6EE380DE" w14:textId="6F2F5435" w:rsidR="00A4022F" w:rsidRPr="00204A26" w:rsidRDefault="00204A26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204A26">
        <w:rPr>
          <w:rFonts w:cstheme="minorHAnsi"/>
          <w:b/>
          <w:sz w:val="24"/>
          <w:szCs w:val="24"/>
        </w:rPr>
        <w:lastRenderedPageBreak/>
        <w:t>Β.2.1.</w:t>
      </w:r>
      <w:r>
        <w:rPr>
          <w:rFonts w:cstheme="minorHAnsi"/>
          <w:b/>
          <w:sz w:val="24"/>
          <w:szCs w:val="24"/>
        </w:rPr>
        <w:t xml:space="preserve"> Α</w:t>
      </w:r>
      <w:r w:rsidR="00A4022F" w:rsidRPr="00204A26">
        <w:rPr>
          <w:rFonts w:cstheme="minorHAnsi"/>
          <w:b/>
          <w:sz w:val="24"/>
          <w:szCs w:val="24"/>
        </w:rPr>
        <w:t>πουσίες</w:t>
      </w:r>
      <w:r>
        <w:rPr>
          <w:rFonts w:cstheme="minorHAnsi"/>
          <w:b/>
          <w:sz w:val="24"/>
          <w:szCs w:val="24"/>
        </w:rPr>
        <w:t xml:space="preserve"> </w:t>
      </w:r>
      <w:proofErr w:type="spellStart"/>
      <w:r w:rsidR="00A4022F" w:rsidRPr="00204A26">
        <w:rPr>
          <w:rFonts w:cstheme="minorHAnsi"/>
          <w:b/>
          <w:sz w:val="24"/>
          <w:szCs w:val="24"/>
        </w:rPr>
        <w:t>καταχωρ</w:t>
      </w:r>
      <w:r>
        <w:rPr>
          <w:rFonts w:cstheme="minorHAnsi"/>
          <w:b/>
          <w:sz w:val="24"/>
          <w:szCs w:val="24"/>
        </w:rPr>
        <w:t>ούμενες</w:t>
      </w:r>
      <w:proofErr w:type="spellEnd"/>
      <w:r w:rsidR="00A4022F" w:rsidRPr="00204A26">
        <w:rPr>
          <w:rFonts w:cstheme="minorHAnsi"/>
          <w:b/>
          <w:sz w:val="24"/>
          <w:szCs w:val="24"/>
        </w:rPr>
        <w:t xml:space="preserve"> αλλά </w:t>
      </w:r>
      <w:r>
        <w:rPr>
          <w:rFonts w:cstheme="minorHAnsi"/>
          <w:b/>
          <w:sz w:val="24"/>
          <w:szCs w:val="24"/>
        </w:rPr>
        <w:t xml:space="preserve">μη λαμβανόμενες </w:t>
      </w:r>
      <w:r w:rsidR="00A4022F" w:rsidRPr="00204A26">
        <w:rPr>
          <w:rFonts w:cstheme="minorHAnsi"/>
          <w:b/>
          <w:sz w:val="24"/>
          <w:szCs w:val="24"/>
        </w:rPr>
        <w:t xml:space="preserve">υπόψη </w:t>
      </w:r>
      <w:r>
        <w:rPr>
          <w:rFonts w:cstheme="minorHAnsi"/>
          <w:b/>
          <w:sz w:val="24"/>
          <w:szCs w:val="24"/>
        </w:rPr>
        <w:t xml:space="preserve">στο </w:t>
      </w:r>
      <w:r w:rsidR="00A4022F" w:rsidRPr="00204A26">
        <w:rPr>
          <w:rFonts w:cstheme="minorHAnsi"/>
          <w:b/>
          <w:sz w:val="24"/>
          <w:szCs w:val="24"/>
        </w:rPr>
        <w:t xml:space="preserve">χαρακτηρισμό της φοίτησης; </w:t>
      </w:r>
    </w:p>
    <w:p w14:paraId="28D3C048" w14:textId="77777777" w:rsidR="00A4022F" w:rsidRPr="00542362" w:rsidRDefault="00A4022F" w:rsidP="00A4022F">
      <w:pPr>
        <w:autoSpaceDE w:val="0"/>
        <w:autoSpaceDN w:val="0"/>
        <w:adjustRightInd w:val="0"/>
        <w:spacing w:after="0" w:line="240" w:lineRule="auto"/>
        <w:rPr>
          <w:rStyle w:val="a6"/>
          <w:i/>
          <w:color w:val="FF0000"/>
        </w:rPr>
      </w:pPr>
      <w:r w:rsidRPr="00542362">
        <w:rPr>
          <w:rFonts w:cstheme="minorHAnsi"/>
          <w:b/>
        </w:rPr>
        <w:t xml:space="preserve">(Σύμφωνα με την </w:t>
      </w:r>
      <w:r w:rsidRPr="00542362">
        <w:rPr>
          <w:rStyle w:val="a6"/>
          <w:i/>
        </w:rPr>
        <w:t xml:space="preserve">Κοινή Υπουργική Απόφαση </w:t>
      </w:r>
      <w:proofErr w:type="spellStart"/>
      <w:r w:rsidRPr="00542362">
        <w:rPr>
          <w:rStyle w:val="a6"/>
          <w:i/>
        </w:rPr>
        <w:t>Αριθμ</w:t>
      </w:r>
      <w:proofErr w:type="spellEnd"/>
      <w:r w:rsidRPr="00542362">
        <w:rPr>
          <w:rStyle w:val="a6"/>
          <w:i/>
        </w:rPr>
        <w:t xml:space="preserve">. 79942/ΓΔ4/2019 ΦΕΚ 2005/Β/31-5-2019   </w:t>
      </w:r>
      <w:r w:rsidRPr="00542362">
        <w:rPr>
          <w:rStyle w:val="a6"/>
          <w:i/>
          <w:color w:val="000000" w:themeColor="text1"/>
        </w:rPr>
        <w:t>άρθρο 24)</w:t>
      </w:r>
      <w:r w:rsidRPr="00542362">
        <w:rPr>
          <w:rStyle w:val="a6"/>
          <w:i/>
          <w:color w:val="FF0000"/>
        </w:rPr>
        <w:t xml:space="preserve"> </w:t>
      </w:r>
    </w:p>
    <w:p w14:paraId="5E8458E8" w14:textId="159C963B" w:rsidR="00A4022F" w:rsidRPr="008B3CC2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B3CC2">
        <w:rPr>
          <w:rFonts w:cstheme="minorHAnsi"/>
          <w:i/>
          <w:sz w:val="24"/>
          <w:szCs w:val="24"/>
        </w:rPr>
        <w:t>Όλες οι απουσίες των μαθητών/τριών καταχωρίζονται στο Βιβλίο Φοίτησης (απουσιολόγιο).</w:t>
      </w:r>
    </w:p>
    <w:p w14:paraId="16539274" w14:textId="77777777" w:rsidR="00A4022F" w:rsidRPr="008B3CC2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8B3CC2">
        <w:rPr>
          <w:rFonts w:cstheme="minorHAnsi"/>
          <w:i/>
          <w:sz w:val="24"/>
          <w:szCs w:val="24"/>
        </w:rPr>
        <w:t xml:space="preserve"> Για τον χαρακτηρισμό της φοίτησης των μαθητών/τριών δεν λαμβάνονται υπόψη:</w:t>
      </w:r>
    </w:p>
    <w:p w14:paraId="13F10993" w14:textId="1FE39672" w:rsidR="00A4022F" w:rsidRDefault="00A4022F" w:rsidP="00722D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>απουσίες από το σχολείο, κατά τις ώρες λειτουργίας του, μαθητών/τριών που συμμετέχουν σε δραστηριότητες, στο εξωτερικό ή το εσωτερικό, οι οποίες έχουν εγκριθεί από τα προβλεπόμενα από τις σχετικές διατάξεις όργανα.</w:t>
      </w:r>
    </w:p>
    <w:p w14:paraId="21090846" w14:textId="79F12885" w:rsidR="00A4022F" w:rsidRPr="00722D5E" w:rsidRDefault="00A4022F" w:rsidP="00722D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 xml:space="preserve">Απουσίες μαθητών/τριών: </w:t>
      </w:r>
    </w:p>
    <w:p w14:paraId="728F1DEC" w14:textId="3A472BB5" w:rsidR="00A4022F" w:rsidRPr="008B3CC2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B3CC2">
        <w:rPr>
          <w:rFonts w:cstheme="minorHAnsi"/>
          <w:b/>
          <w:i/>
          <w:sz w:val="24"/>
          <w:szCs w:val="24"/>
        </w:rPr>
        <w:t>α</w:t>
      </w:r>
      <w:r w:rsidRPr="008B3CC2">
        <w:rPr>
          <w:rFonts w:cstheme="minorHAnsi"/>
          <w:i/>
          <w:sz w:val="24"/>
          <w:szCs w:val="24"/>
        </w:rPr>
        <w:t xml:space="preserve">) του Ρωμαιοκαθολικού Δόγματος κατά τις εορτές του </w:t>
      </w:r>
      <w:proofErr w:type="spellStart"/>
      <w:r w:rsidRPr="008B3CC2">
        <w:rPr>
          <w:rFonts w:cstheme="minorHAnsi"/>
          <w:i/>
          <w:sz w:val="24"/>
          <w:szCs w:val="24"/>
        </w:rPr>
        <w:t>Μνηστήρος</w:t>
      </w:r>
      <w:proofErr w:type="spellEnd"/>
      <w:r w:rsidRPr="008B3CC2">
        <w:rPr>
          <w:rFonts w:cstheme="minorHAnsi"/>
          <w:i/>
          <w:sz w:val="24"/>
          <w:szCs w:val="24"/>
        </w:rPr>
        <w:t xml:space="preserve"> Ιωσήφ, της Αγίας Δωρεάς και από την προηγούμενη μέχρι και την επόμενη του Λατινικού Πάσχα,</w:t>
      </w:r>
    </w:p>
    <w:p w14:paraId="777BE549" w14:textId="5764984B" w:rsidR="00A4022F" w:rsidRPr="008B3CC2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B3CC2">
        <w:rPr>
          <w:rFonts w:cstheme="minorHAnsi"/>
          <w:b/>
          <w:i/>
          <w:sz w:val="24"/>
          <w:szCs w:val="24"/>
        </w:rPr>
        <w:t xml:space="preserve"> β</w:t>
      </w:r>
      <w:r w:rsidRPr="008B3CC2">
        <w:rPr>
          <w:rFonts w:cstheme="minorHAnsi"/>
          <w:i/>
          <w:sz w:val="24"/>
          <w:szCs w:val="24"/>
        </w:rPr>
        <w:t>) του Εβραϊκού Θρησκεύματος την προηγούμενη και την 1η του Εβραϊκού Έτους, την ημέρα της Εξιλέωσης, καθώς και την προηγούμενη και την ημέρα του Εβραϊκού Πάσχα,</w:t>
      </w:r>
    </w:p>
    <w:p w14:paraId="671819C7" w14:textId="49335168" w:rsidR="00A4022F" w:rsidRPr="00F8079C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="LucidaSansUnicode"/>
          <w:i/>
          <w:sz w:val="23"/>
          <w:szCs w:val="23"/>
        </w:rPr>
      </w:pPr>
      <w:r w:rsidRPr="008B3CC2">
        <w:rPr>
          <w:rFonts w:cstheme="minorHAnsi"/>
          <w:b/>
          <w:i/>
          <w:sz w:val="24"/>
          <w:szCs w:val="24"/>
        </w:rPr>
        <w:t xml:space="preserve"> γ</w:t>
      </w:r>
      <w:r w:rsidRPr="008B3CC2">
        <w:rPr>
          <w:rFonts w:cstheme="minorHAnsi"/>
          <w:i/>
          <w:sz w:val="24"/>
          <w:szCs w:val="24"/>
        </w:rPr>
        <w:t xml:space="preserve">) του Μουσουλμανικού Θρησκεύματος κατά τις ημέρες των εορτών </w:t>
      </w:r>
      <w:proofErr w:type="spellStart"/>
      <w:r w:rsidRPr="008B3CC2">
        <w:rPr>
          <w:rFonts w:cstheme="minorHAnsi"/>
          <w:i/>
          <w:sz w:val="24"/>
          <w:szCs w:val="24"/>
        </w:rPr>
        <w:t>Εΐντ</w:t>
      </w:r>
      <w:proofErr w:type="spellEnd"/>
      <w:r w:rsidRPr="008B3CC2">
        <w:rPr>
          <w:rFonts w:cstheme="minorHAnsi"/>
          <w:i/>
          <w:sz w:val="24"/>
          <w:szCs w:val="24"/>
        </w:rPr>
        <w:t xml:space="preserve"> </w:t>
      </w:r>
      <w:proofErr w:type="spellStart"/>
      <w:r w:rsidRPr="008B3CC2">
        <w:rPr>
          <w:rFonts w:cstheme="minorHAnsi"/>
          <w:i/>
          <w:sz w:val="24"/>
          <w:szCs w:val="24"/>
        </w:rPr>
        <w:t>ΑλΦιτρ</w:t>
      </w:r>
      <w:proofErr w:type="spellEnd"/>
      <w:r w:rsidRPr="008B3CC2">
        <w:rPr>
          <w:rFonts w:cstheme="minorHAnsi"/>
          <w:i/>
          <w:sz w:val="24"/>
          <w:szCs w:val="24"/>
        </w:rPr>
        <w:t xml:space="preserve"> (</w:t>
      </w:r>
      <w:proofErr w:type="spellStart"/>
      <w:r w:rsidRPr="008B3CC2">
        <w:rPr>
          <w:rFonts w:cstheme="minorHAnsi"/>
          <w:i/>
          <w:sz w:val="24"/>
          <w:szCs w:val="24"/>
        </w:rPr>
        <w:t>Σεκέρ</w:t>
      </w:r>
      <w:proofErr w:type="spellEnd"/>
      <w:r w:rsidRPr="008B3CC2">
        <w:rPr>
          <w:rFonts w:cstheme="minorHAnsi"/>
          <w:i/>
          <w:sz w:val="24"/>
          <w:szCs w:val="24"/>
        </w:rPr>
        <w:t xml:space="preserve"> </w:t>
      </w:r>
      <w:proofErr w:type="spellStart"/>
      <w:r w:rsidRPr="008B3CC2">
        <w:rPr>
          <w:rFonts w:cstheme="minorHAnsi"/>
          <w:i/>
          <w:sz w:val="24"/>
          <w:szCs w:val="24"/>
        </w:rPr>
        <w:t>Μπαϊράμ</w:t>
      </w:r>
      <w:proofErr w:type="spellEnd"/>
      <w:r w:rsidRPr="008B3CC2">
        <w:rPr>
          <w:rFonts w:cstheme="minorHAnsi"/>
          <w:i/>
          <w:sz w:val="24"/>
          <w:szCs w:val="24"/>
        </w:rPr>
        <w:t xml:space="preserve">) και </w:t>
      </w:r>
      <w:proofErr w:type="spellStart"/>
      <w:r w:rsidRPr="008B3CC2">
        <w:rPr>
          <w:rFonts w:cstheme="minorHAnsi"/>
          <w:i/>
          <w:sz w:val="24"/>
          <w:szCs w:val="24"/>
        </w:rPr>
        <w:t>Εΐντ</w:t>
      </w:r>
      <w:proofErr w:type="spellEnd"/>
      <w:r w:rsidRPr="008B3CC2">
        <w:rPr>
          <w:rFonts w:cstheme="minorHAnsi"/>
          <w:i/>
          <w:sz w:val="24"/>
          <w:szCs w:val="24"/>
        </w:rPr>
        <w:t xml:space="preserve"> </w:t>
      </w:r>
      <w:proofErr w:type="spellStart"/>
      <w:r w:rsidRPr="008B3CC2">
        <w:rPr>
          <w:rFonts w:cstheme="minorHAnsi"/>
          <w:i/>
          <w:sz w:val="24"/>
          <w:szCs w:val="24"/>
        </w:rPr>
        <w:t>ΑλΑντχά</w:t>
      </w:r>
      <w:proofErr w:type="spellEnd"/>
      <w:r w:rsidRPr="008B3CC2">
        <w:rPr>
          <w:rFonts w:cstheme="minorHAnsi"/>
          <w:i/>
          <w:sz w:val="24"/>
          <w:szCs w:val="24"/>
        </w:rPr>
        <w:t xml:space="preserve"> (</w:t>
      </w:r>
      <w:proofErr w:type="spellStart"/>
      <w:r w:rsidRPr="008B3CC2">
        <w:rPr>
          <w:rFonts w:cstheme="minorHAnsi"/>
          <w:i/>
          <w:sz w:val="24"/>
          <w:szCs w:val="24"/>
        </w:rPr>
        <w:t>Κουρμπάν</w:t>
      </w:r>
      <w:proofErr w:type="spellEnd"/>
      <w:r w:rsidRPr="008B3CC2">
        <w:rPr>
          <w:rFonts w:cstheme="minorHAnsi"/>
          <w:i/>
          <w:sz w:val="24"/>
          <w:szCs w:val="24"/>
        </w:rPr>
        <w:t xml:space="preserve"> </w:t>
      </w:r>
      <w:proofErr w:type="spellStart"/>
      <w:r w:rsidRPr="008B3CC2">
        <w:rPr>
          <w:rFonts w:cstheme="minorHAnsi"/>
          <w:i/>
          <w:sz w:val="24"/>
          <w:szCs w:val="24"/>
        </w:rPr>
        <w:t>Μπαϊράμ</w:t>
      </w:r>
      <w:proofErr w:type="spellEnd"/>
      <w:r w:rsidRPr="008B3CC2">
        <w:rPr>
          <w:rFonts w:cstheme="minorHAnsi"/>
          <w:i/>
          <w:sz w:val="24"/>
          <w:szCs w:val="24"/>
        </w:rPr>
        <w:t>), καθώς και την επόμενη</w:t>
      </w:r>
      <w:r w:rsidRPr="004B7B84">
        <w:rPr>
          <w:rFonts w:ascii="LucidaSansUnicode" w:hAnsi="LucidaSansUnicode" w:cs="LucidaSansUnicode"/>
          <w:i/>
          <w:sz w:val="23"/>
          <w:szCs w:val="23"/>
        </w:rPr>
        <w:t xml:space="preserve"> ημέρα αυτών. </w:t>
      </w:r>
    </w:p>
    <w:p w14:paraId="22A1D5AA" w14:textId="77777777" w:rsidR="00A4022F" w:rsidRPr="00F8079C" w:rsidRDefault="00A4022F" w:rsidP="00A4022F">
      <w:pPr>
        <w:autoSpaceDE w:val="0"/>
        <w:autoSpaceDN w:val="0"/>
        <w:adjustRightInd w:val="0"/>
        <w:spacing w:after="0" w:line="240" w:lineRule="auto"/>
        <w:rPr>
          <w:rFonts w:cs="LucidaSansUnicode"/>
          <w:i/>
          <w:sz w:val="23"/>
          <w:szCs w:val="23"/>
        </w:rPr>
      </w:pPr>
    </w:p>
    <w:p w14:paraId="358EA397" w14:textId="735A431B" w:rsidR="00A4022F" w:rsidRPr="00B21D09" w:rsidRDefault="00A4022F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 w:rsidRPr="00B21D09">
        <w:rPr>
          <w:rFonts w:cstheme="minorHAnsi"/>
          <w:b/>
          <w:i/>
          <w:sz w:val="24"/>
          <w:szCs w:val="24"/>
        </w:rPr>
        <w:t xml:space="preserve">«Για να μην ληφθούν υπόψη οι απουσίες της περίπτωσης αυτής, πρέπει να υποβληθεί Υπεύθυνη Δήλωση του ν. 1599/1989 του κηδεμόνα του/της </w:t>
      </w:r>
      <w:r w:rsidR="00722D5E">
        <w:rPr>
          <w:rFonts w:cstheme="minorHAnsi"/>
          <w:b/>
          <w:i/>
          <w:sz w:val="24"/>
          <w:szCs w:val="24"/>
        </w:rPr>
        <w:t>μαθητή/</w:t>
      </w:r>
      <w:proofErr w:type="spellStart"/>
      <w:r w:rsidR="00722D5E">
        <w:rPr>
          <w:rFonts w:cstheme="minorHAnsi"/>
          <w:b/>
          <w:i/>
          <w:sz w:val="24"/>
          <w:szCs w:val="24"/>
        </w:rPr>
        <w:t>τριας</w:t>
      </w:r>
      <w:proofErr w:type="spellEnd"/>
      <w:r w:rsidR="00722D5E">
        <w:rPr>
          <w:rFonts w:cstheme="minorHAnsi"/>
          <w:b/>
          <w:i/>
          <w:sz w:val="24"/>
          <w:szCs w:val="24"/>
        </w:rPr>
        <w:t xml:space="preserve"> </w:t>
      </w:r>
      <w:r w:rsidRPr="00B21D09">
        <w:rPr>
          <w:rFonts w:cstheme="minorHAnsi"/>
          <w:b/>
          <w:i/>
          <w:sz w:val="24"/>
          <w:szCs w:val="24"/>
        </w:rPr>
        <w:t>εάν είναι ανήλικος/η, για το θρήσκευμα</w:t>
      </w:r>
      <w:r w:rsidRPr="00B21D09">
        <w:rPr>
          <w:rFonts w:cstheme="minorHAnsi"/>
          <w:i/>
          <w:sz w:val="24"/>
          <w:szCs w:val="24"/>
        </w:rPr>
        <w:t xml:space="preserve">» </w:t>
      </w:r>
    </w:p>
    <w:p w14:paraId="3C26A09D" w14:textId="77777777" w:rsidR="00A4022F" w:rsidRPr="00B21D09" w:rsidRDefault="00A4022F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30EC68D3" w14:textId="32BFFE03" w:rsidR="00A4022F" w:rsidRPr="00722D5E" w:rsidRDefault="00A4022F" w:rsidP="00722D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722D5E">
        <w:rPr>
          <w:rFonts w:cstheme="minorHAnsi"/>
          <w:bCs/>
          <w:i/>
          <w:sz w:val="24"/>
          <w:szCs w:val="24"/>
        </w:rPr>
        <w:t>απουσίες μαθητών/τριών που πραγματοποιήθηκαν λόγω της μετεγγραφής τους σε Γυμνάσιο ή Γενικό Λύκειο ή Επαγγελματικό Λύκειο μέχρι δύο (2) ημέρες, στις οποίες δεν συμπεριλαμβάνονται οι απουσίες που πραγματοποιήθηκαν την ημέρα έκδοσης του υπηρεσιακού σημειώματος μετεγγραφής.</w:t>
      </w:r>
    </w:p>
    <w:p w14:paraId="787E2C8F" w14:textId="50A6E6B8" w:rsidR="00A4022F" w:rsidRPr="00722D5E" w:rsidRDefault="00A4022F" w:rsidP="00722D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>απουσίες μαθητών/τριών οι οποίοι/</w:t>
      </w:r>
      <w:proofErr w:type="spellStart"/>
      <w:r w:rsidRPr="00722D5E">
        <w:rPr>
          <w:rFonts w:cstheme="minorHAnsi"/>
          <w:i/>
          <w:sz w:val="24"/>
          <w:szCs w:val="24"/>
        </w:rPr>
        <w:t>ες</w:t>
      </w:r>
      <w:proofErr w:type="spellEnd"/>
      <w:r w:rsidRPr="00722D5E">
        <w:rPr>
          <w:rFonts w:cstheme="minorHAnsi"/>
          <w:i/>
          <w:sz w:val="24"/>
          <w:szCs w:val="24"/>
        </w:rPr>
        <w:t xml:space="preserve"> απαλλάσσονται από τη συμμετοχή τους στη διδασκαλία μαθημάτων, αλλά την ώρα πραγματοποίησης της διδασκαλίας παρευρίσκονται στο σχολείο, σύμφωνα με το άρθρο 25,</w:t>
      </w:r>
    </w:p>
    <w:p w14:paraId="1B8055D9" w14:textId="21C0CE33" w:rsidR="00A4022F" w:rsidRPr="00722D5E" w:rsidRDefault="00A4022F" w:rsidP="00722D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 xml:space="preserve">απουσίες μαθητών/τριών που οφείλονται σε δυσμενείς καιρικές συνθήκες οι οποίες καθιστούν αντικειμενικά δύσκολη την προσέλευση στο σχολείο, </w:t>
      </w:r>
    </w:p>
    <w:p w14:paraId="256A2EE4" w14:textId="51C035E8" w:rsidR="00A4022F" w:rsidRPr="00722D5E" w:rsidRDefault="00A4022F" w:rsidP="00722D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>απουσίες μαθητών/τριών που συμμετέχουν σε πρόγραμμα μακροχρόνιας κινητικότητας στο εξωτερικό, σύμφωνα με τις κείμενες διατάξεις, με την προϋπόθεση ότι με την επιστροφή τους θα προσκομίσουν βεβαίωση του σχολείου υποδοχής, η οποία θα επιβεβαιώνει την επαρκή φοίτηση τους κατά τη διάρκεια της εκεί παραμονής τους.</w:t>
      </w:r>
    </w:p>
    <w:p w14:paraId="06F9DF6A" w14:textId="261E4202" w:rsidR="00A4022F" w:rsidRPr="00722D5E" w:rsidRDefault="00A4022F" w:rsidP="00A4022F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>απουσίες μαθητών/τριών οι οποίες οφείλονται σε ολιγόωρη ή ολιγοήμερη απεργία των υπεραστικών λεωφορείων ΚΤΕΛ που βεβαιώνεται από τον οικείο Περιφερειάρχη ή σε απεργία των Μέσων Μαζικής Μεταφοράς που βεβαιώνεται</w:t>
      </w:r>
      <w:r w:rsidR="00722D5E">
        <w:rPr>
          <w:rFonts w:cstheme="minorHAnsi"/>
          <w:i/>
          <w:sz w:val="24"/>
          <w:szCs w:val="24"/>
        </w:rPr>
        <w:t xml:space="preserve"> </w:t>
      </w:r>
      <w:r w:rsidRPr="00722D5E">
        <w:rPr>
          <w:rFonts w:cstheme="minorHAnsi"/>
          <w:i/>
          <w:sz w:val="24"/>
          <w:szCs w:val="24"/>
        </w:rPr>
        <w:t>από τον οικείο φορέα δεν λαμβάνονται υπόψη για τον χαρακτηρισμό φοίτησης μαθητών/τριών, εφόσον αυτοί/</w:t>
      </w:r>
      <w:proofErr w:type="spellStart"/>
      <w:r w:rsidRPr="00722D5E">
        <w:rPr>
          <w:rFonts w:cstheme="minorHAnsi"/>
          <w:i/>
          <w:sz w:val="24"/>
          <w:szCs w:val="24"/>
        </w:rPr>
        <w:t>ές</w:t>
      </w:r>
      <w:proofErr w:type="spellEnd"/>
      <w:r w:rsidRPr="00722D5E">
        <w:rPr>
          <w:rFonts w:cstheme="minorHAnsi"/>
          <w:i/>
          <w:sz w:val="24"/>
          <w:szCs w:val="24"/>
        </w:rPr>
        <w:t xml:space="preserve"> χρησιμοποιούν τα μέσα μαζικής μεταφοράς για να μεταβούν στο σχολείο.</w:t>
      </w:r>
    </w:p>
    <w:p w14:paraId="3AFCAC9E" w14:textId="61F4D7B4" w:rsidR="00A4022F" w:rsidRPr="00722D5E" w:rsidRDefault="00A4022F" w:rsidP="00722D5E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lastRenderedPageBreak/>
        <w:t xml:space="preserve">απουσίες ως δύο (2) ημερών που πραγματοποιούνται για πρωινές επισκέψεις στα Κέντρα Εκπαιδευτικής και Συμβουλευτικής Υποστήριξης (Κ.Ε.Σ.Υ.) ή τα </w:t>
      </w:r>
      <w:proofErr w:type="spellStart"/>
      <w:r w:rsidRPr="00722D5E">
        <w:rPr>
          <w:rFonts w:cstheme="minorHAnsi"/>
          <w:i/>
          <w:sz w:val="24"/>
          <w:szCs w:val="24"/>
        </w:rPr>
        <w:t>Ιατροπαιδαγωγικά</w:t>
      </w:r>
      <w:proofErr w:type="spellEnd"/>
      <w:r w:rsidRPr="00722D5E">
        <w:rPr>
          <w:rFonts w:cstheme="minorHAnsi"/>
          <w:i/>
          <w:sz w:val="24"/>
          <w:szCs w:val="24"/>
        </w:rPr>
        <w:t xml:space="preserve"> Κέντρα (Ι.Π.Δ.) για διερεύνηση και πιστοποίηση ειδικών</w:t>
      </w:r>
    </w:p>
    <w:p w14:paraId="0A76EB57" w14:textId="34F98F9C" w:rsidR="00A4022F" w:rsidRPr="00B21D09" w:rsidRDefault="00722D5E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 </w:t>
      </w:r>
      <w:r w:rsidR="00A4022F" w:rsidRPr="00B21D09">
        <w:rPr>
          <w:rFonts w:cstheme="minorHAnsi"/>
          <w:i/>
          <w:sz w:val="24"/>
          <w:szCs w:val="24"/>
        </w:rPr>
        <w:t>εκπαιδευτικών αναγκών.</w:t>
      </w:r>
    </w:p>
    <w:p w14:paraId="0F2F1617" w14:textId="7696CD63" w:rsidR="00A4022F" w:rsidRPr="00B21D09" w:rsidRDefault="00722D5E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Β.2.2. </w:t>
      </w:r>
      <w:r w:rsidR="00A4022F" w:rsidRPr="00722D5E">
        <w:rPr>
          <w:rFonts w:cstheme="minorHAnsi"/>
          <w:b/>
          <w:bCs/>
          <w:i/>
          <w:sz w:val="24"/>
          <w:szCs w:val="24"/>
        </w:rPr>
        <w:t xml:space="preserve">Καταχωρίζονται στο Βιβλίο Φοίτησης (απουσιολόγιο) αλλά δεν </w:t>
      </w:r>
      <w:proofErr w:type="spellStart"/>
      <w:r w:rsidR="00A4022F" w:rsidRPr="00722D5E">
        <w:rPr>
          <w:rFonts w:cstheme="minorHAnsi"/>
          <w:b/>
          <w:bCs/>
          <w:i/>
          <w:sz w:val="24"/>
          <w:szCs w:val="24"/>
        </w:rPr>
        <w:t>προσμετρώνται</w:t>
      </w:r>
      <w:proofErr w:type="spellEnd"/>
      <w:r w:rsidR="00A4022F" w:rsidRPr="00722D5E">
        <w:rPr>
          <w:rFonts w:cstheme="minorHAnsi"/>
          <w:b/>
          <w:bCs/>
          <w:i/>
          <w:sz w:val="24"/>
          <w:szCs w:val="24"/>
        </w:rPr>
        <w:t xml:space="preserve"> απουσίες έως είκοσι τεσσάρων (24) ημερών για όλο το διδακτικό έτος:</w:t>
      </w:r>
    </w:p>
    <w:p w14:paraId="1C6F2DA6" w14:textId="1A924926" w:rsidR="00A4022F" w:rsidRDefault="00A4022F" w:rsidP="00722D5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>για τους/τις μαθητές/</w:t>
      </w:r>
      <w:proofErr w:type="spellStart"/>
      <w:r w:rsidRPr="00722D5E">
        <w:rPr>
          <w:rFonts w:cstheme="minorHAnsi"/>
          <w:i/>
          <w:sz w:val="24"/>
          <w:szCs w:val="24"/>
        </w:rPr>
        <w:t>τριες</w:t>
      </w:r>
      <w:proofErr w:type="spellEnd"/>
      <w:r w:rsidRPr="00722D5E">
        <w:rPr>
          <w:rFonts w:cstheme="minorHAnsi"/>
          <w:i/>
          <w:sz w:val="24"/>
          <w:szCs w:val="24"/>
        </w:rPr>
        <w:t xml:space="preserve"> που υποβάλλονται σε αιμοκάθαρση συστηματικά μετά από νεφρική ανεπάρκεια ή υποβάλλονται σε περιτοναϊκή κάθαρση,</w:t>
      </w:r>
    </w:p>
    <w:p w14:paraId="7037031B" w14:textId="6AAF2DEB" w:rsidR="00A4022F" w:rsidRPr="00722D5E" w:rsidRDefault="00A4022F" w:rsidP="00722D5E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>για τους/τις μαθητές/</w:t>
      </w:r>
      <w:proofErr w:type="spellStart"/>
      <w:r w:rsidRPr="00722D5E">
        <w:rPr>
          <w:rFonts w:cstheme="minorHAnsi"/>
          <w:i/>
          <w:sz w:val="24"/>
          <w:szCs w:val="24"/>
        </w:rPr>
        <w:t>τριες</w:t>
      </w:r>
      <w:proofErr w:type="spellEnd"/>
      <w:r w:rsidRPr="00722D5E">
        <w:rPr>
          <w:rFonts w:cstheme="minorHAnsi"/>
          <w:i/>
          <w:sz w:val="24"/>
          <w:szCs w:val="24"/>
        </w:rPr>
        <w:t xml:space="preserve"> που υποβάλλονται σε θεραπεία αποδοχής</w:t>
      </w:r>
    </w:p>
    <w:p w14:paraId="097F1FCB" w14:textId="77777777" w:rsidR="00A4022F" w:rsidRPr="00B21D09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21D09">
        <w:rPr>
          <w:rFonts w:cstheme="minorHAnsi"/>
          <w:i/>
          <w:sz w:val="24"/>
          <w:szCs w:val="24"/>
        </w:rPr>
        <w:t>μοσχεύματος,</w:t>
      </w:r>
    </w:p>
    <w:p w14:paraId="6CF36152" w14:textId="7FC5AD24" w:rsidR="00A4022F" w:rsidRPr="00722D5E" w:rsidRDefault="00A4022F" w:rsidP="00722D5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>για τους/τις μαθητές/</w:t>
      </w:r>
      <w:proofErr w:type="spellStart"/>
      <w:r w:rsidRPr="00722D5E">
        <w:rPr>
          <w:rFonts w:cstheme="minorHAnsi"/>
          <w:i/>
          <w:sz w:val="24"/>
          <w:szCs w:val="24"/>
        </w:rPr>
        <w:t>τριες</w:t>
      </w:r>
      <w:proofErr w:type="spellEnd"/>
      <w:r w:rsidRPr="00722D5E">
        <w:rPr>
          <w:rFonts w:cstheme="minorHAnsi"/>
          <w:i/>
          <w:sz w:val="24"/>
          <w:szCs w:val="24"/>
        </w:rPr>
        <w:t xml:space="preserve"> που πάσχουν από όλων των τύπων νεοπλασίες και υποβάλλονται σε θεραπεία συντήρησης,</w:t>
      </w:r>
    </w:p>
    <w:p w14:paraId="4FE977EE" w14:textId="69031424" w:rsidR="00A4022F" w:rsidRPr="00722D5E" w:rsidRDefault="00A4022F" w:rsidP="00722D5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>για τους/τις μαθητές/</w:t>
      </w:r>
      <w:proofErr w:type="spellStart"/>
      <w:r w:rsidRPr="00722D5E">
        <w:rPr>
          <w:rFonts w:cstheme="minorHAnsi"/>
          <w:i/>
          <w:sz w:val="24"/>
          <w:szCs w:val="24"/>
        </w:rPr>
        <w:t>τριες</w:t>
      </w:r>
      <w:proofErr w:type="spellEnd"/>
      <w:r w:rsidRPr="00722D5E">
        <w:rPr>
          <w:rFonts w:cstheme="minorHAnsi"/>
          <w:i/>
          <w:sz w:val="24"/>
          <w:szCs w:val="24"/>
        </w:rPr>
        <w:t xml:space="preserve"> που πάσχουν από σακχαρώδη διαβήτη</w:t>
      </w:r>
    </w:p>
    <w:p w14:paraId="4AAACA17" w14:textId="56C6E8B2" w:rsidR="00A4022F" w:rsidRPr="00722D5E" w:rsidRDefault="00A4022F" w:rsidP="00722D5E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22D5E">
        <w:rPr>
          <w:rFonts w:cstheme="minorHAnsi"/>
          <w:i/>
          <w:sz w:val="24"/>
          <w:szCs w:val="24"/>
        </w:rPr>
        <w:t>για τους/τις μαθητές/</w:t>
      </w:r>
      <w:proofErr w:type="spellStart"/>
      <w:r w:rsidRPr="00722D5E">
        <w:rPr>
          <w:rFonts w:cstheme="minorHAnsi"/>
          <w:i/>
          <w:sz w:val="24"/>
          <w:szCs w:val="24"/>
        </w:rPr>
        <w:t>τριες</w:t>
      </w:r>
      <w:proofErr w:type="spellEnd"/>
      <w:r w:rsidRPr="00722D5E">
        <w:rPr>
          <w:rFonts w:cstheme="minorHAnsi"/>
          <w:i/>
          <w:sz w:val="24"/>
          <w:szCs w:val="24"/>
        </w:rPr>
        <w:t xml:space="preserve"> που πάσχουν από μεσογειακή ή δρεπανοκυτταρική αναιμία και έχουν ανάγκη μετάγγισης αίματος σε ειδικό νοσηλευτικό ίδρυμα καθώς και για όσους/</w:t>
      </w:r>
      <w:proofErr w:type="spellStart"/>
      <w:r w:rsidRPr="00722D5E">
        <w:rPr>
          <w:rFonts w:cstheme="minorHAnsi"/>
          <w:i/>
          <w:sz w:val="24"/>
          <w:szCs w:val="24"/>
        </w:rPr>
        <w:t>ες</w:t>
      </w:r>
      <w:proofErr w:type="spellEnd"/>
      <w:r w:rsidRPr="00722D5E">
        <w:rPr>
          <w:rFonts w:cstheme="minorHAnsi"/>
          <w:i/>
          <w:sz w:val="24"/>
          <w:szCs w:val="24"/>
        </w:rPr>
        <w:t xml:space="preserve"> πάσχουν από αιμορροφιλία </w:t>
      </w:r>
    </w:p>
    <w:p w14:paraId="1517AC06" w14:textId="33E1EA45" w:rsidR="00A4022F" w:rsidRPr="00D25F94" w:rsidRDefault="00D25F94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Β.2.3.  </w:t>
      </w:r>
      <w:r w:rsidR="00A4022F" w:rsidRPr="00D25F94">
        <w:rPr>
          <w:rFonts w:cstheme="minorHAnsi"/>
          <w:b/>
          <w:bCs/>
          <w:i/>
          <w:sz w:val="24"/>
          <w:szCs w:val="24"/>
        </w:rPr>
        <w:t xml:space="preserve">Καταχωρίζονται στο Βιβλίο Φοίτησης (απουσιολόγιο) αλλά δεν </w:t>
      </w:r>
      <w:proofErr w:type="spellStart"/>
      <w:r w:rsidR="00A4022F" w:rsidRPr="00D25F94">
        <w:rPr>
          <w:rFonts w:cstheme="minorHAnsi"/>
          <w:b/>
          <w:bCs/>
          <w:i/>
          <w:sz w:val="24"/>
          <w:szCs w:val="24"/>
        </w:rPr>
        <w:t>προσμετρώνται</w:t>
      </w:r>
      <w:proofErr w:type="spellEnd"/>
      <w:r w:rsidR="00A4022F" w:rsidRPr="00D25F94">
        <w:rPr>
          <w:rFonts w:cstheme="minorHAnsi"/>
          <w:b/>
          <w:bCs/>
          <w:i/>
          <w:sz w:val="24"/>
          <w:szCs w:val="24"/>
        </w:rPr>
        <w:t xml:space="preserve"> απουσίες μαθητών/τριών μέχρι είκοσι (20) ημερών για όλο το διδακτικό έτος που οφείλονται σε σοβαρά και επείγοντα περιστατικά και απαιτούν</w:t>
      </w:r>
    </w:p>
    <w:p w14:paraId="482F2996" w14:textId="77777777" w:rsidR="00A4022F" w:rsidRPr="00D25F94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D25F94">
        <w:rPr>
          <w:rFonts w:cstheme="minorHAnsi"/>
          <w:b/>
          <w:bCs/>
          <w:i/>
          <w:sz w:val="24"/>
          <w:szCs w:val="24"/>
        </w:rPr>
        <w:t>μεγάλο χρονικό διάστημα ανάρρωσης, εντός της Ελλάδας ή σε χώρες του εξωτερικού όπως:</w:t>
      </w:r>
    </w:p>
    <w:p w14:paraId="545B3D4D" w14:textId="700E9F81" w:rsidR="00A4022F" w:rsidRPr="00602778" w:rsidRDefault="00A4022F" w:rsidP="0060277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02778">
        <w:rPr>
          <w:rFonts w:cstheme="minorHAnsi"/>
          <w:i/>
          <w:sz w:val="24"/>
          <w:szCs w:val="24"/>
        </w:rPr>
        <w:t xml:space="preserve">έκτακτα και επείγοντα περιστατικά που απαιτούν άμεσα χειρουργική επέμβαση και κατ' </w:t>
      </w:r>
      <w:proofErr w:type="spellStart"/>
      <w:r w:rsidRPr="00602778">
        <w:rPr>
          <w:rFonts w:cstheme="minorHAnsi"/>
          <w:i/>
          <w:sz w:val="24"/>
          <w:szCs w:val="24"/>
        </w:rPr>
        <w:t>οίκον</w:t>
      </w:r>
      <w:proofErr w:type="spellEnd"/>
      <w:r w:rsidRPr="00602778">
        <w:rPr>
          <w:rFonts w:cstheme="minorHAnsi"/>
          <w:i/>
          <w:sz w:val="24"/>
          <w:szCs w:val="24"/>
        </w:rPr>
        <w:t xml:space="preserve"> νοσηλεία κατά περίπτωση κατόπιν σχετικής γνωμάτευσης του Νοσοκομείου</w:t>
      </w:r>
    </w:p>
    <w:p w14:paraId="4B4B9CB2" w14:textId="0E9C69AD" w:rsidR="00A4022F" w:rsidRPr="00602778" w:rsidRDefault="00A4022F" w:rsidP="0060277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02778">
        <w:rPr>
          <w:rFonts w:cstheme="minorHAnsi"/>
          <w:i/>
          <w:sz w:val="24"/>
          <w:szCs w:val="24"/>
        </w:rPr>
        <w:t xml:space="preserve">έκτακτα και επείγοντα περιστατικά που απαιτούν άμεσα νοσηλεία σε Νοσοκομείο και κατ' </w:t>
      </w:r>
      <w:proofErr w:type="spellStart"/>
      <w:r w:rsidRPr="00602778">
        <w:rPr>
          <w:rFonts w:cstheme="minorHAnsi"/>
          <w:i/>
          <w:sz w:val="24"/>
          <w:szCs w:val="24"/>
        </w:rPr>
        <w:t>οίκον</w:t>
      </w:r>
      <w:proofErr w:type="spellEnd"/>
      <w:r w:rsidRPr="00602778">
        <w:rPr>
          <w:rFonts w:cstheme="minorHAnsi"/>
          <w:i/>
          <w:sz w:val="24"/>
          <w:szCs w:val="24"/>
        </w:rPr>
        <w:t xml:space="preserve"> νοσηλεία κατά περίπτωση κατόπιν σχετικής γνωμάτευσης του Νοσοκομείου </w:t>
      </w:r>
    </w:p>
    <w:p w14:paraId="2EC73DD2" w14:textId="2DCE9B4C" w:rsidR="00A4022F" w:rsidRPr="00602778" w:rsidRDefault="00A4022F" w:rsidP="0060277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02778">
        <w:rPr>
          <w:rFonts w:cstheme="minorHAnsi"/>
          <w:i/>
          <w:sz w:val="24"/>
          <w:szCs w:val="24"/>
        </w:rPr>
        <w:t xml:space="preserve">θεραπείες αρχικές ή συνεχιζόμενες για επιδημίες ή χρόνιες παθήσεις ή ασθένειες που απαιτούν συνεχή νοσηλεία σε νοσοκομείο ή επαναλαμβανόμενες επισκέψεις σε νοσοκομείο και παραμονή κατ' </w:t>
      </w:r>
      <w:proofErr w:type="spellStart"/>
      <w:r w:rsidRPr="00602778">
        <w:rPr>
          <w:rFonts w:cstheme="minorHAnsi"/>
          <w:i/>
          <w:sz w:val="24"/>
          <w:szCs w:val="24"/>
        </w:rPr>
        <w:t>οίκον</w:t>
      </w:r>
      <w:proofErr w:type="spellEnd"/>
      <w:r w:rsidRPr="00602778">
        <w:rPr>
          <w:rFonts w:cstheme="minorHAnsi"/>
          <w:i/>
          <w:sz w:val="24"/>
          <w:szCs w:val="24"/>
        </w:rPr>
        <w:t xml:space="preserve"> κατά περίπτωση κατόπιν</w:t>
      </w:r>
    </w:p>
    <w:p w14:paraId="2C9B5D02" w14:textId="7EE29AEC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21D09">
        <w:rPr>
          <w:rFonts w:cstheme="minorHAnsi"/>
          <w:i/>
          <w:sz w:val="24"/>
          <w:szCs w:val="24"/>
        </w:rPr>
        <w:t>σχετικής γνωμάτευσης του Νοσοκομείου</w:t>
      </w:r>
      <w:r w:rsidRPr="00B21D09">
        <w:rPr>
          <w:rFonts w:cstheme="minorHAnsi"/>
          <w:sz w:val="24"/>
          <w:szCs w:val="24"/>
        </w:rPr>
        <w:t>.</w:t>
      </w:r>
    </w:p>
    <w:p w14:paraId="565E5DA6" w14:textId="77777777" w:rsidR="000053DD" w:rsidRPr="00B21D09" w:rsidRDefault="000053DD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F4BE6A6" w14:textId="056E98A5" w:rsidR="00A4022F" w:rsidRDefault="00602778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Β.</w:t>
      </w:r>
      <w:r w:rsidR="000053DD">
        <w:rPr>
          <w:rFonts w:cstheme="minorHAnsi"/>
          <w:b/>
          <w:i/>
          <w:sz w:val="24"/>
          <w:szCs w:val="24"/>
        </w:rPr>
        <w:t>2.4</w:t>
      </w:r>
      <w:r>
        <w:rPr>
          <w:rFonts w:cstheme="minorHAnsi"/>
          <w:b/>
          <w:i/>
          <w:sz w:val="24"/>
          <w:szCs w:val="24"/>
        </w:rPr>
        <w:t>.</w:t>
      </w:r>
      <w:r w:rsidR="000053DD">
        <w:rPr>
          <w:rFonts w:cstheme="minorHAnsi"/>
          <w:b/>
          <w:i/>
          <w:sz w:val="24"/>
          <w:szCs w:val="24"/>
        </w:rPr>
        <w:t xml:space="preserve"> </w:t>
      </w:r>
      <w:r w:rsidR="00A4022F" w:rsidRPr="00B21D09">
        <w:rPr>
          <w:rFonts w:cstheme="minorHAnsi"/>
          <w:b/>
          <w:i/>
          <w:sz w:val="24"/>
          <w:szCs w:val="24"/>
        </w:rPr>
        <w:t xml:space="preserve">Με απόφαση του οικείου Συλλόγου Διδασκόντων/ ουσών καταχωρίζονται αλλά δεν </w:t>
      </w:r>
      <w:proofErr w:type="spellStart"/>
      <w:r w:rsidR="00A4022F" w:rsidRPr="00B21D09">
        <w:rPr>
          <w:rFonts w:cstheme="minorHAnsi"/>
          <w:b/>
          <w:i/>
          <w:sz w:val="24"/>
          <w:szCs w:val="24"/>
        </w:rPr>
        <w:t>προσμετρώνται</w:t>
      </w:r>
      <w:proofErr w:type="spellEnd"/>
      <w:r w:rsidR="00A4022F" w:rsidRPr="00B21D09">
        <w:rPr>
          <w:rFonts w:cstheme="minorHAnsi"/>
          <w:b/>
          <w:i/>
          <w:sz w:val="24"/>
          <w:szCs w:val="24"/>
        </w:rPr>
        <w:t xml:space="preserve"> οι απουσίες από τα μαθήματα μαθητών/τριών έως πέντε (5) εργάσιμων ημερών σε περιόδους </w:t>
      </w:r>
      <w:r w:rsidR="00A4022F" w:rsidRPr="00B21D09">
        <w:rPr>
          <w:rFonts w:cstheme="minorHAnsi"/>
          <w:b/>
          <w:i/>
          <w:sz w:val="24"/>
          <w:szCs w:val="24"/>
          <w:u w:val="single"/>
        </w:rPr>
        <w:t xml:space="preserve">έξαρσης εποχικών επιδημιών, </w:t>
      </w:r>
      <w:r w:rsidR="00A4022F" w:rsidRPr="00B21D09">
        <w:rPr>
          <w:rFonts w:cstheme="minorHAnsi"/>
          <w:b/>
          <w:i/>
          <w:sz w:val="24"/>
          <w:szCs w:val="24"/>
        </w:rPr>
        <w:t>σύμφωνα με σχετική ανακοίνωση επίσημου φορέα του Υπουργείου Υγείας και του ΥΠ.Π.Ε.Θ.</w:t>
      </w:r>
    </w:p>
    <w:p w14:paraId="47EF5E72" w14:textId="77777777" w:rsidR="00602778" w:rsidRPr="00B21D09" w:rsidRDefault="00602778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DDBE974" w14:textId="056B6C77" w:rsidR="00A4022F" w:rsidRDefault="00602778" w:rsidP="006027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  <w:r w:rsidRPr="00602778">
        <w:rPr>
          <w:rFonts w:cstheme="minorHAnsi"/>
          <w:b/>
          <w:i/>
          <w:sz w:val="24"/>
          <w:szCs w:val="24"/>
        </w:rPr>
        <w:t>Β.</w:t>
      </w:r>
      <w:r w:rsidR="000053DD">
        <w:rPr>
          <w:rFonts w:cstheme="minorHAnsi"/>
          <w:b/>
          <w:i/>
          <w:sz w:val="24"/>
          <w:szCs w:val="24"/>
        </w:rPr>
        <w:t>2.5</w:t>
      </w:r>
      <w:r w:rsidRPr="00602778">
        <w:rPr>
          <w:rFonts w:cstheme="minorHAnsi"/>
          <w:b/>
          <w:i/>
          <w:sz w:val="24"/>
          <w:szCs w:val="24"/>
        </w:rPr>
        <w:t xml:space="preserve">. </w:t>
      </w:r>
      <w:r w:rsidR="00A4022F" w:rsidRPr="00602778">
        <w:rPr>
          <w:rFonts w:cstheme="minorHAnsi"/>
          <w:b/>
          <w:i/>
          <w:sz w:val="24"/>
          <w:szCs w:val="24"/>
        </w:rPr>
        <w:t xml:space="preserve">Με απόφαση του οικείου Συλλόγου Διδασκόντων/ ουσών καταχωρίζονται αλλά δεν </w:t>
      </w:r>
      <w:proofErr w:type="spellStart"/>
      <w:r w:rsidR="00A4022F" w:rsidRPr="00602778">
        <w:rPr>
          <w:rFonts w:cstheme="minorHAnsi"/>
          <w:b/>
          <w:i/>
          <w:sz w:val="24"/>
          <w:szCs w:val="24"/>
        </w:rPr>
        <w:t>προσμετρώνται</w:t>
      </w:r>
      <w:proofErr w:type="spellEnd"/>
      <w:r w:rsidR="00A4022F" w:rsidRPr="00602778">
        <w:rPr>
          <w:rFonts w:cstheme="minorHAnsi"/>
          <w:b/>
          <w:i/>
          <w:sz w:val="24"/>
          <w:szCs w:val="24"/>
        </w:rPr>
        <w:t xml:space="preserve"> οι απουσίες από τα μαθήματα, για όσο διάστημα απαιτείται και έως δύο (2) εβδομάδες, μαθητών/τριών με εξαιρετικές επιδόσεις στη</w:t>
      </w:r>
      <w:r w:rsidRPr="00602778">
        <w:rPr>
          <w:rFonts w:cstheme="minorHAnsi"/>
          <w:b/>
          <w:i/>
          <w:sz w:val="24"/>
          <w:szCs w:val="24"/>
        </w:rPr>
        <w:t xml:space="preserve"> </w:t>
      </w:r>
      <w:r w:rsidR="00A4022F" w:rsidRPr="00602778">
        <w:rPr>
          <w:rFonts w:cstheme="minorHAnsi"/>
          <w:b/>
          <w:i/>
          <w:sz w:val="24"/>
          <w:szCs w:val="24"/>
        </w:rPr>
        <w:t xml:space="preserve">μουσική, στον χορό ή σε άλλες καλές τέχνες, για τη μετάβαση και τη συμμετοχή τους σε συναυλίες, εκδηλώσεις χορού ή εκθέσεις ζωγραφικής ή γλυπτικής που έχουν πανελλήνια ή πανευρωπαϊκή ή παγκόσμια εμβέλεια. </w:t>
      </w:r>
    </w:p>
    <w:p w14:paraId="052CC310" w14:textId="77777777" w:rsidR="000053DD" w:rsidRPr="00602778" w:rsidRDefault="000053DD" w:rsidP="0060277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3897DDE9" w14:textId="777F3CA0" w:rsidR="00A4022F" w:rsidRDefault="00602778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Β.</w:t>
      </w:r>
      <w:r w:rsidR="000053DD">
        <w:rPr>
          <w:rFonts w:cstheme="minorHAnsi"/>
          <w:b/>
          <w:i/>
          <w:sz w:val="24"/>
          <w:szCs w:val="24"/>
        </w:rPr>
        <w:t>2.6</w:t>
      </w:r>
      <w:r>
        <w:rPr>
          <w:rFonts w:cstheme="minorHAnsi"/>
          <w:b/>
          <w:i/>
          <w:sz w:val="24"/>
          <w:szCs w:val="24"/>
        </w:rPr>
        <w:t xml:space="preserve">. </w:t>
      </w:r>
      <w:r w:rsidR="00A4022F" w:rsidRPr="00602778">
        <w:rPr>
          <w:rFonts w:cstheme="minorHAnsi"/>
          <w:b/>
          <w:bCs/>
          <w:i/>
          <w:sz w:val="24"/>
          <w:szCs w:val="24"/>
        </w:rPr>
        <w:t xml:space="preserve">Με απόφαση του οικείου Συλλόγου Διδασκόντων/ ουσών καταχωρίζονται αλλά δεν </w:t>
      </w:r>
      <w:proofErr w:type="spellStart"/>
      <w:r w:rsidR="00A4022F" w:rsidRPr="00602778">
        <w:rPr>
          <w:rFonts w:cstheme="minorHAnsi"/>
          <w:b/>
          <w:bCs/>
          <w:i/>
          <w:sz w:val="24"/>
          <w:szCs w:val="24"/>
        </w:rPr>
        <w:t>προσμετρώνται</w:t>
      </w:r>
      <w:proofErr w:type="spellEnd"/>
      <w:r w:rsidR="00A4022F" w:rsidRPr="00602778">
        <w:rPr>
          <w:rFonts w:cstheme="minorHAnsi"/>
          <w:b/>
          <w:bCs/>
          <w:i/>
          <w:sz w:val="24"/>
          <w:szCs w:val="24"/>
        </w:rPr>
        <w:t xml:space="preserve"> οι απουσίες από τα μαθήματα, για όσο διάστημα απαιτείται, για τη συμμετοχή μαθητών/τριών σε πανελλήνιους ή διεθνείς διαγωνισμούς που διεξάγονται με έγκριση του ΥΠ.Π.Ε.Θ.</w:t>
      </w:r>
    </w:p>
    <w:p w14:paraId="6745CA85" w14:textId="77777777" w:rsidR="000053DD" w:rsidRPr="00602778" w:rsidRDefault="000053DD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3528F429" w14:textId="4E1831E2" w:rsidR="00A4022F" w:rsidRPr="00B21D09" w:rsidRDefault="00602778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Β.</w:t>
      </w:r>
      <w:r w:rsidR="000053DD">
        <w:rPr>
          <w:rFonts w:cstheme="minorHAnsi"/>
          <w:b/>
          <w:i/>
          <w:sz w:val="24"/>
          <w:szCs w:val="24"/>
        </w:rPr>
        <w:t>2.7</w:t>
      </w:r>
      <w:r>
        <w:rPr>
          <w:rFonts w:cstheme="minorHAnsi"/>
          <w:b/>
          <w:i/>
          <w:sz w:val="24"/>
          <w:szCs w:val="24"/>
        </w:rPr>
        <w:t xml:space="preserve">. </w:t>
      </w:r>
      <w:r w:rsidR="00A4022F" w:rsidRPr="00602778">
        <w:rPr>
          <w:rFonts w:cstheme="minorHAnsi"/>
          <w:b/>
          <w:bCs/>
          <w:i/>
          <w:sz w:val="24"/>
          <w:szCs w:val="24"/>
        </w:rPr>
        <w:t>Με απόφαση του οικείου Συλλόγου Διδασκόντων/ ουσών καταχωρίζονται αλλά</w:t>
      </w:r>
      <w:r w:rsidR="00A4022F" w:rsidRPr="00602778">
        <w:rPr>
          <w:rFonts w:cstheme="minorHAnsi"/>
          <w:b/>
          <w:bCs/>
          <w:sz w:val="24"/>
          <w:szCs w:val="24"/>
        </w:rPr>
        <w:t xml:space="preserve"> </w:t>
      </w:r>
      <w:r w:rsidR="00A4022F" w:rsidRPr="00602778">
        <w:rPr>
          <w:rFonts w:cstheme="minorHAnsi"/>
          <w:b/>
          <w:bCs/>
          <w:i/>
          <w:sz w:val="24"/>
          <w:szCs w:val="24"/>
        </w:rPr>
        <w:t xml:space="preserve">δεν </w:t>
      </w:r>
      <w:proofErr w:type="spellStart"/>
      <w:r w:rsidR="00A4022F" w:rsidRPr="00602778">
        <w:rPr>
          <w:rFonts w:cstheme="minorHAnsi"/>
          <w:b/>
          <w:bCs/>
          <w:i/>
          <w:sz w:val="24"/>
          <w:szCs w:val="24"/>
        </w:rPr>
        <w:t>προσμετρώνται</w:t>
      </w:r>
      <w:proofErr w:type="spellEnd"/>
      <w:r w:rsidR="00A4022F" w:rsidRPr="00602778">
        <w:rPr>
          <w:rFonts w:cstheme="minorHAnsi"/>
          <w:b/>
          <w:bCs/>
          <w:i/>
          <w:sz w:val="24"/>
          <w:szCs w:val="24"/>
        </w:rPr>
        <w:t xml:space="preserve"> οι απουσίες των μαθητών/τριών λόγω συμμετοχής τους:</w:t>
      </w:r>
    </w:p>
    <w:p w14:paraId="7F2B8B6D" w14:textId="102BBF90" w:rsidR="00A4022F" w:rsidRPr="00602778" w:rsidRDefault="00A4022F" w:rsidP="0060277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02778">
        <w:rPr>
          <w:rFonts w:cstheme="minorHAnsi"/>
          <w:i/>
          <w:sz w:val="24"/>
          <w:szCs w:val="24"/>
        </w:rPr>
        <w:t>σε σχολικές αθλητικές δραστηριότητες που διοργανώνονται υπό την εποπτεία και έγκριση του ΥΠ.Π.Ε.Θ.</w:t>
      </w:r>
    </w:p>
    <w:p w14:paraId="4490E030" w14:textId="3B8B5A05" w:rsidR="00A4022F" w:rsidRPr="00602778" w:rsidRDefault="00A4022F" w:rsidP="00602778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02778">
        <w:rPr>
          <w:rFonts w:cstheme="minorHAnsi"/>
          <w:i/>
          <w:sz w:val="24"/>
          <w:szCs w:val="24"/>
        </w:rPr>
        <w:t>Η φοίτηση των μαθητών/τριών δημόσιων και ιδιωτικών σχολείων δευτεροβάθμιας εκπαίδευσης αρμοδιότητας του ΥΠ.Π.Ε.Θ., οι οποίοι/</w:t>
      </w:r>
      <w:proofErr w:type="spellStart"/>
      <w:r w:rsidRPr="00602778">
        <w:rPr>
          <w:rFonts w:cstheme="minorHAnsi"/>
          <w:i/>
          <w:sz w:val="24"/>
          <w:szCs w:val="24"/>
        </w:rPr>
        <w:t>ες</w:t>
      </w:r>
      <w:proofErr w:type="spellEnd"/>
      <w:r w:rsidRPr="00602778">
        <w:rPr>
          <w:rFonts w:cstheme="minorHAnsi"/>
          <w:i/>
          <w:sz w:val="24"/>
          <w:szCs w:val="24"/>
        </w:rPr>
        <w:t xml:space="preserve"> ως αθλητές/</w:t>
      </w:r>
      <w:proofErr w:type="spellStart"/>
      <w:r w:rsidRPr="00602778">
        <w:rPr>
          <w:rFonts w:cstheme="minorHAnsi"/>
          <w:i/>
          <w:sz w:val="24"/>
          <w:szCs w:val="24"/>
        </w:rPr>
        <w:t>τριες</w:t>
      </w:r>
      <w:proofErr w:type="spellEnd"/>
      <w:r w:rsidRPr="00602778">
        <w:rPr>
          <w:rFonts w:cstheme="minorHAnsi"/>
          <w:i/>
          <w:sz w:val="24"/>
          <w:szCs w:val="24"/>
        </w:rPr>
        <w:t xml:space="preserve"> μέλη των ελληνικών εθνικών ομάδων συμμετέχουν σε αθλητικές</w:t>
      </w:r>
    </w:p>
    <w:p w14:paraId="3DD7FCE1" w14:textId="77777777" w:rsidR="00602778" w:rsidRDefault="00A4022F" w:rsidP="0060277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21D09">
        <w:rPr>
          <w:rFonts w:cstheme="minorHAnsi"/>
          <w:i/>
          <w:sz w:val="24"/>
          <w:szCs w:val="24"/>
        </w:rPr>
        <w:t xml:space="preserve">υποχρεώσεις προετοιμασίας ή συμμετοχής σε ολυμπιακούς, παγκόσμιους, ευρωπαϊκούς, βαλκανικούς, μεσογειακούς αγώνες ή άλλες αθλητικές διοργανώσεις με τις εθνικές ομάδες, στις οποίες είναι μέλη, υπερέβησαν το προβλεπόμενο όριο απουσιών, θεωρείται επαρκής, ακόμη και αν, πέραν του προβλεπόμενου ορίου απουσιών, πραγματοποιήσουν μέχρι και </w:t>
      </w:r>
      <w:proofErr w:type="spellStart"/>
      <w:r w:rsidRPr="00B21D09">
        <w:rPr>
          <w:rFonts w:cstheme="minorHAnsi"/>
          <w:i/>
          <w:sz w:val="24"/>
          <w:szCs w:val="24"/>
        </w:rPr>
        <w:t>εκατόν</w:t>
      </w:r>
      <w:proofErr w:type="spellEnd"/>
      <w:r w:rsidRPr="00B21D09">
        <w:rPr>
          <w:rFonts w:cstheme="minorHAnsi"/>
          <w:i/>
          <w:sz w:val="24"/>
          <w:szCs w:val="24"/>
        </w:rPr>
        <w:t xml:space="preserve"> σαράντα (140) επιπλέον απουσίες.</w:t>
      </w:r>
    </w:p>
    <w:p w14:paraId="586BBA15" w14:textId="7AC2F661" w:rsidR="00A4022F" w:rsidRPr="00602778" w:rsidRDefault="00A4022F" w:rsidP="000053DD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602778">
        <w:rPr>
          <w:rFonts w:cstheme="minorHAnsi"/>
          <w:i/>
          <w:sz w:val="24"/>
          <w:szCs w:val="24"/>
        </w:rPr>
        <w:t>Η φοίτηση των μαθητών/τριών δημόσιων και ιδιωτικών σχολείων Δευτεροβάθμιας Εκπαίδευσης αρμοδιότητας του Υπουργείου Παιδείας, Έρευνας και Θρησκευμάτων, οι οποίοι/</w:t>
      </w:r>
      <w:proofErr w:type="spellStart"/>
      <w:r w:rsidRPr="00602778">
        <w:rPr>
          <w:rFonts w:cstheme="minorHAnsi"/>
          <w:i/>
          <w:sz w:val="24"/>
          <w:szCs w:val="24"/>
        </w:rPr>
        <w:t>ες</w:t>
      </w:r>
      <w:proofErr w:type="spellEnd"/>
      <w:r w:rsidRPr="00602778">
        <w:rPr>
          <w:rFonts w:cstheme="minorHAnsi"/>
          <w:i/>
          <w:sz w:val="24"/>
          <w:szCs w:val="24"/>
        </w:rPr>
        <w:t xml:space="preserve"> ως αθλητές/</w:t>
      </w:r>
      <w:proofErr w:type="spellStart"/>
      <w:r w:rsidRPr="00602778">
        <w:rPr>
          <w:rFonts w:cstheme="minorHAnsi"/>
          <w:i/>
          <w:sz w:val="24"/>
          <w:szCs w:val="24"/>
        </w:rPr>
        <w:t>τριες</w:t>
      </w:r>
      <w:proofErr w:type="spellEnd"/>
      <w:r w:rsidRPr="00602778">
        <w:rPr>
          <w:rFonts w:cstheme="minorHAnsi"/>
          <w:i/>
          <w:sz w:val="24"/>
          <w:szCs w:val="24"/>
        </w:rPr>
        <w:t xml:space="preserve"> συμμετέχουν σε πανελλήνιους</w:t>
      </w:r>
    </w:p>
    <w:p w14:paraId="37CE9451" w14:textId="77777777" w:rsidR="00A4022F" w:rsidRPr="00B21D09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21D09">
        <w:rPr>
          <w:rFonts w:cstheme="minorHAnsi"/>
          <w:i/>
          <w:sz w:val="24"/>
          <w:szCs w:val="24"/>
        </w:rPr>
        <w:t>αθλητικούς αγώνες ή διεθνείς αθλητικές διοργανώσεις που έχουν εγκριθεί από την οικεία αθλητική ομοσπονδία, αναγνωρισμένη από το Υπουργείο Πολιτισμού και Αθλητισμού, υπερέβησαν το προβλεπόμενο όριο απουσιών,</w:t>
      </w:r>
    </w:p>
    <w:p w14:paraId="0B1CB55B" w14:textId="77777777" w:rsidR="00A4022F" w:rsidRPr="00B21D09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21D09">
        <w:rPr>
          <w:rFonts w:cstheme="minorHAnsi"/>
          <w:i/>
          <w:sz w:val="24"/>
          <w:szCs w:val="24"/>
        </w:rPr>
        <w:t>θεωρείται επαρκής, ακόμη και αν, πέραν του προβλεπόμενου ορίου πραγματοποιήσουν μέχρι και εβδομήντα (70) επιπλέον απουσίες.</w:t>
      </w:r>
    </w:p>
    <w:p w14:paraId="676613F0" w14:textId="77777777" w:rsidR="00A4022F" w:rsidRPr="008022A1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i/>
          <w:sz w:val="23"/>
          <w:szCs w:val="23"/>
        </w:rPr>
      </w:pPr>
    </w:p>
    <w:p w14:paraId="5217BAA6" w14:textId="38B852F6" w:rsidR="00A4022F" w:rsidRPr="00B21D09" w:rsidRDefault="000053DD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Β</w:t>
      </w:r>
      <w:r w:rsidR="00A4022F" w:rsidRPr="00B21D09">
        <w:rPr>
          <w:rFonts w:cstheme="minorHAnsi"/>
          <w:b/>
          <w:i/>
          <w:sz w:val="24"/>
          <w:szCs w:val="24"/>
        </w:rPr>
        <w:t>.</w:t>
      </w:r>
      <w:r w:rsidR="002C7E04">
        <w:rPr>
          <w:rFonts w:cstheme="minorHAnsi"/>
          <w:b/>
          <w:i/>
          <w:sz w:val="24"/>
          <w:szCs w:val="24"/>
        </w:rPr>
        <w:t>2.8</w:t>
      </w:r>
      <w:r>
        <w:rPr>
          <w:rFonts w:cstheme="minorHAnsi"/>
          <w:b/>
          <w:i/>
          <w:sz w:val="24"/>
          <w:szCs w:val="24"/>
        </w:rPr>
        <w:t xml:space="preserve">. </w:t>
      </w:r>
      <w:r w:rsidR="00A4022F" w:rsidRPr="00B21D09">
        <w:rPr>
          <w:rFonts w:cstheme="minorHAnsi"/>
          <w:b/>
          <w:i/>
          <w:sz w:val="24"/>
          <w:szCs w:val="24"/>
        </w:rPr>
        <w:t xml:space="preserve">Οι απουσίες μαθητών/τριών λόγω συμμετοχής τους σε </w:t>
      </w:r>
      <w:r w:rsidR="00A4022F" w:rsidRPr="00B21D09">
        <w:rPr>
          <w:rFonts w:cstheme="minorHAnsi"/>
          <w:b/>
          <w:i/>
          <w:sz w:val="24"/>
          <w:szCs w:val="24"/>
          <w:u w:val="single"/>
        </w:rPr>
        <w:t>εθελοντική αιμοδοσία</w:t>
      </w:r>
      <w:r w:rsidR="00A4022F" w:rsidRPr="00B21D09">
        <w:rPr>
          <w:rFonts w:cstheme="minorHAnsi"/>
          <w:b/>
          <w:i/>
          <w:sz w:val="24"/>
          <w:szCs w:val="24"/>
        </w:rPr>
        <w:t xml:space="preserve"> καταχωρίζονται αλλά δεν λαμβάνονται υπόψη για τον χαρακτηρισμό της φοίτησης, ως εξής: </w:t>
      </w:r>
    </w:p>
    <w:p w14:paraId="736051B0" w14:textId="77777777" w:rsidR="00A4022F" w:rsidRPr="000053DD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  <w:r w:rsidRPr="000053DD">
        <w:rPr>
          <w:rFonts w:cstheme="minorHAnsi"/>
          <w:bCs/>
          <w:i/>
          <w:sz w:val="24"/>
          <w:szCs w:val="24"/>
        </w:rPr>
        <w:t>Της ημέρας της αιμοδοσίας, όταν ο/η μαθητής/</w:t>
      </w:r>
      <w:proofErr w:type="spellStart"/>
      <w:r w:rsidRPr="000053DD">
        <w:rPr>
          <w:rFonts w:cstheme="minorHAnsi"/>
          <w:bCs/>
          <w:i/>
          <w:sz w:val="24"/>
          <w:szCs w:val="24"/>
        </w:rPr>
        <w:t>τρια</w:t>
      </w:r>
      <w:proofErr w:type="spellEnd"/>
      <w:r w:rsidRPr="000053DD">
        <w:rPr>
          <w:rFonts w:cstheme="minorHAnsi"/>
          <w:bCs/>
          <w:i/>
          <w:sz w:val="24"/>
          <w:szCs w:val="24"/>
        </w:rPr>
        <w:t xml:space="preserve"> προσφέρει αίμα για ασθενή του συγγενικού του/ της περιβάλλοντος. Μίας (1) ημέρας επιπλέον όταν ο/η μαθητής/</w:t>
      </w:r>
      <w:proofErr w:type="spellStart"/>
      <w:r w:rsidRPr="000053DD">
        <w:rPr>
          <w:rFonts w:cstheme="minorHAnsi"/>
          <w:bCs/>
          <w:i/>
          <w:sz w:val="24"/>
          <w:szCs w:val="24"/>
        </w:rPr>
        <w:t>τρια</w:t>
      </w:r>
      <w:proofErr w:type="spellEnd"/>
      <w:r w:rsidRPr="000053DD">
        <w:rPr>
          <w:rFonts w:cstheme="minorHAnsi"/>
          <w:bCs/>
          <w:i/>
          <w:sz w:val="24"/>
          <w:szCs w:val="24"/>
        </w:rPr>
        <w:t>, με δική του/της πρωτοβουλία, προσέρχεται να προσφέρει αίμα σε κέντρο αιμοδοσίας ή όταν ο/η μαθητής/</w:t>
      </w:r>
      <w:proofErr w:type="spellStart"/>
      <w:r w:rsidRPr="000053DD">
        <w:rPr>
          <w:rFonts w:cstheme="minorHAnsi"/>
          <w:bCs/>
          <w:i/>
          <w:sz w:val="24"/>
          <w:szCs w:val="24"/>
        </w:rPr>
        <w:t>τρια</w:t>
      </w:r>
      <w:proofErr w:type="spellEnd"/>
      <w:r w:rsidRPr="000053DD">
        <w:rPr>
          <w:rFonts w:cstheme="minorHAnsi"/>
          <w:bCs/>
          <w:i/>
          <w:sz w:val="24"/>
          <w:szCs w:val="24"/>
        </w:rPr>
        <w:t xml:space="preserve"> ανταποκρίνεται σε πρόσκληση υπηρεσίας αιμοδοσίας για κάλυψη έκτακτης ανάγκης ή όταν συμμετέχει σε οργανωμένη ομαδική αιμοληψία. </w:t>
      </w:r>
    </w:p>
    <w:p w14:paraId="512AAF8B" w14:textId="77777777" w:rsidR="00A4022F" w:rsidRPr="000053DD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sz w:val="24"/>
          <w:szCs w:val="24"/>
        </w:rPr>
      </w:pPr>
    </w:p>
    <w:p w14:paraId="6D9D42D5" w14:textId="6F92CACB" w:rsidR="00A4022F" w:rsidRDefault="000053DD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Β</w:t>
      </w:r>
      <w:r w:rsidR="00A4022F" w:rsidRPr="00B21D09">
        <w:rPr>
          <w:rFonts w:cstheme="minorHAnsi"/>
          <w:b/>
          <w:i/>
          <w:sz w:val="24"/>
          <w:szCs w:val="24"/>
        </w:rPr>
        <w:t>.</w:t>
      </w:r>
      <w:r w:rsidR="002C7E04">
        <w:rPr>
          <w:rFonts w:cstheme="minorHAnsi"/>
          <w:b/>
          <w:i/>
          <w:sz w:val="24"/>
          <w:szCs w:val="24"/>
        </w:rPr>
        <w:t>2.9</w:t>
      </w:r>
      <w:r>
        <w:rPr>
          <w:rFonts w:cstheme="minorHAnsi"/>
          <w:b/>
          <w:i/>
          <w:sz w:val="24"/>
          <w:szCs w:val="24"/>
        </w:rPr>
        <w:t xml:space="preserve">. </w:t>
      </w:r>
      <w:r w:rsidR="00A4022F" w:rsidRPr="000053DD">
        <w:rPr>
          <w:rFonts w:cstheme="minorHAnsi"/>
          <w:b/>
          <w:bCs/>
          <w:i/>
          <w:sz w:val="24"/>
          <w:szCs w:val="24"/>
        </w:rPr>
        <w:t xml:space="preserve">Καταχωρίζονται στο Βιβλίο Φοίτησης (απουσιολόγιο) αλλά δεν </w:t>
      </w:r>
      <w:proofErr w:type="spellStart"/>
      <w:r w:rsidR="00A4022F" w:rsidRPr="000053DD">
        <w:rPr>
          <w:rFonts w:cstheme="minorHAnsi"/>
          <w:b/>
          <w:bCs/>
          <w:i/>
          <w:sz w:val="24"/>
          <w:szCs w:val="24"/>
        </w:rPr>
        <w:t>προσμετρώνται</w:t>
      </w:r>
      <w:proofErr w:type="spellEnd"/>
      <w:r w:rsidR="00A4022F" w:rsidRPr="000053DD">
        <w:rPr>
          <w:rFonts w:cstheme="minorHAnsi"/>
          <w:b/>
          <w:bCs/>
          <w:i/>
          <w:sz w:val="24"/>
          <w:szCs w:val="24"/>
        </w:rPr>
        <w:t xml:space="preserve"> απουσίες που πραγματοποιούνται για συμμετοχή σε εισιτήριες εξετάσεις σχολών της Τριτοβάθμιας Εκπαίδευσης της ημεδαπής οι οποίες δεν εντάσσονται στο πλαίσιο των πανελλαδικών εξετάσεων, όπως η Σχολή Καλών Τεχνών.</w:t>
      </w:r>
    </w:p>
    <w:p w14:paraId="6A32A068" w14:textId="77777777" w:rsidR="000053DD" w:rsidRPr="000053DD" w:rsidRDefault="000053DD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4519CF54" w14:textId="04C8E164" w:rsidR="00A4022F" w:rsidRPr="000053DD" w:rsidRDefault="000053DD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Β</w:t>
      </w:r>
      <w:r w:rsidR="00A4022F" w:rsidRPr="00B21D09">
        <w:rPr>
          <w:rFonts w:cstheme="minorHAnsi"/>
          <w:b/>
          <w:i/>
          <w:sz w:val="24"/>
          <w:szCs w:val="24"/>
        </w:rPr>
        <w:t>.</w:t>
      </w:r>
      <w:r w:rsidR="002C7E04">
        <w:rPr>
          <w:rFonts w:cstheme="minorHAnsi"/>
          <w:b/>
          <w:i/>
          <w:sz w:val="24"/>
          <w:szCs w:val="24"/>
        </w:rPr>
        <w:t>2</w:t>
      </w:r>
      <w:r>
        <w:rPr>
          <w:rFonts w:cstheme="minorHAnsi"/>
          <w:b/>
          <w:i/>
          <w:sz w:val="24"/>
          <w:szCs w:val="24"/>
        </w:rPr>
        <w:t>.</w:t>
      </w:r>
      <w:r w:rsidR="002C7E04">
        <w:rPr>
          <w:rFonts w:cstheme="minorHAnsi"/>
          <w:b/>
          <w:i/>
          <w:sz w:val="24"/>
          <w:szCs w:val="24"/>
        </w:rPr>
        <w:t>10.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A4022F" w:rsidRPr="000053DD">
        <w:rPr>
          <w:rFonts w:cstheme="minorHAnsi"/>
          <w:b/>
          <w:bCs/>
          <w:i/>
          <w:sz w:val="24"/>
          <w:szCs w:val="24"/>
        </w:rPr>
        <w:t xml:space="preserve">Καταχωρίζονται στο Βιβλίο Φοίτησης (απουσιολόγιο) αλλά δεν </w:t>
      </w:r>
      <w:proofErr w:type="spellStart"/>
      <w:r w:rsidR="00A4022F" w:rsidRPr="000053DD">
        <w:rPr>
          <w:rFonts w:cstheme="minorHAnsi"/>
          <w:b/>
          <w:bCs/>
          <w:i/>
          <w:sz w:val="24"/>
          <w:szCs w:val="24"/>
        </w:rPr>
        <w:t>προσμετρώνται</w:t>
      </w:r>
      <w:proofErr w:type="spellEnd"/>
      <w:r w:rsidR="00A4022F" w:rsidRPr="000053DD">
        <w:rPr>
          <w:rFonts w:cstheme="minorHAnsi"/>
          <w:b/>
          <w:bCs/>
          <w:i/>
          <w:sz w:val="24"/>
          <w:szCs w:val="24"/>
        </w:rPr>
        <w:t xml:space="preserve"> απουσίες λόγω υποχρεωτικής παρουσίας σε Δικαστήριο.</w:t>
      </w:r>
    </w:p>
    <w:p w14:paraId="0A339D5D" w14:textId="77777777" w:rsidR="00A4022F" w:rsidRPr="00B21D09" w:rsidRDefault="00A4022F" w:rsidP="00A4022F">
      <w:pPr>
        <w:autoSpaceDE w:val="0"/>
        <w:autoSpaceDN w:val="0"/>
        <w:adjustRightInd w:val="0"/>
        <w:spacing w:after="0" w:line="240" w:lineRule="auto"/>
        <w:rPr>
          <w:rStyle w:val="a6"/>
          <w:rFonts w:cstheme="minorHAnsi"/>
          <w:i/>
          <w:sz w:val="24"/>
          <w:szCs w:val="24"/>
        </w:rPr>
      </w:pPr>
      <w:r w:rsidRPr="00B21D09">
        <w:rPr>
          <w:rStyle w:val="a6"/>
          <w:rFonts w:cstheme="minorHAnsi"/>
          <w:i/>
          <w:sz w:val="24"/>
          <w:szCs w:val="24"/>
        </w:rPr>
        <w:lastRenderedPageBreak/>
        <w:t xml:space="preserve">( Κοινή Υπουργική Απόφαση </w:t>
      </w:r>
      <w:proofErr w:type="spellStart"/>
      <w:r w:rsidRPr="00B21D09">
        <w:rPr>
          <w:rStyle w:val="a6"/>
          <w:rFonts w:cstheme="minorHAnsi"/>
          <w:i/>
          <w:sz w:val="24"/>
          <w:szCs w:val="24"/>
        </w:rPr>
        <w:t>Αριθμ</w:t>
      </w:r>
      <w:proofErr w:type="spellEnd"/>
      <w:r w:rsidRPr="00B21D09">
        <w:rPr>
          <w:rStyle w:val="a6"/>
          <w:rFonts w:cstheme="minorHAnsi"/>
          <w:i/>
          <w:sz w:val="24"/>
          <w:szCs w:val="24"/>
        </w:rPr>
        <w:t xml:space="preserve">. 79942/ΓΔ4/2019 ΦΕΚ 2005/Β/31-5-2019   </w:t>
      </w:r>
      <w:r w:rsidRPr="00B21D09">
        <w:rPr>
          <w:rStyle w:val="a6"/>
          <w:rFonts w:cstheme="minorHAnsi"/>
          <w:i/>
          <w:color w:val="000000" w:themeColor="text1"/>
          <w:sz w:val="24"/>
          <w:szCs w:val="24"/>
        </w:rPr>
        <w:t>άρθρο 24</w:t>
      </w:r>
      <w:r w:rsidRPr="00B21D09">
        <w:rPr>
          <w:rStyle w:val="a6"/>
          <w:rFonts w:cstheme="minorHAnsi"/>
          <w:i/>
          <w:color w:val="FF0000"/>
          <w:sz w:val="24"/>
          <w:szCs w:val="24"/>
        </w:rPr>
        <w:t xml:space="preserve">  </w:t>
      </w:r>
      <w:r w:rsidRPr="00B21D09">
        <w:rPr>
          <w:rStyle w:val="a6"/>
          <w:rFonts w:cstheme="minorHAnsi"/>
          <w:i/>
          <w:sz w:val="24"/>
          <w:szCs w:val="24"/>
        </w:rPr>
        <w:t xml:space="preserve">) </w:t>
      </w:r>
    </w:p>
    <w:p w14:paraId="7928B613" w14:textId="77777777" w:rsidR="00A4022F" w:rsidRPr="00B21D09" w:rsidRDefault="00A4022F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</w:p>
    <w:p w14:paraId="29DDE712" w14:textId="30AA3521" w:rsidR="00A4022F" w:rsidRPr="000053DD" w:rsidRDefault="002C7E04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color w:val="000000" w:themeColor="text1"/>
          <w:sz w:val="28"/>
          <w:szCs w:val="28"/>
        </w:rPr>
      </w:pPr>
      <w:r w:rsidRPr="002C7E04">
        <w:rPr>
          <w:rFonts w:cstheme="minorHAnsi"/>
          <w:b/>
          <w:bCs/>
          <w:i/>
          <w:color w:val="000000" w:themeColor="text1"/>
          <w:sz w:val="28"/>
          <w:szCs w:val="28"/>
        </w:rPr>
        <w:t>Επεξήγηση</w:t>
      </w:r>
      <w:r>
        <w:rPr>
          <w:rFonts w:cstheme="minorHAnsi"/>
          <w:b/>
          <w:bCs/>
          <w:i/>
          <w:color w:val="000000" w:themeColor="text1"/>
          <w:sz w:val="24"/>
          <w:szCs w:val="24"/>
        </w:rPr>
        <w:t xml:space="preserve">: </w:t>
      </w:r>
      <w:r w:rsidR="00A4022F" w:rsidRPr="000053DD">
        <w:rPr>
          <w:rFonts w:cstheme="minorHAnsi"/>
          <w:b/>
          <w:bCs/>
          <w:i/>
          <w:color w:val="000000" w:themeColor="text1"/>
          <w:sz w:val="24"/>
          <w:szCs w:val="24"/>
        </w:rPr>
        <w:t>Σε κάθε περίπτωση, για να μη ληφθούν υπόψη απουσίες μαθητή/</w:t>
      </w:r>
      <w:proofErr w:type="spellStart"/>
      <w:r w:rsidR="00A4022F" w:rsidRPr="000053DD">
        <w:rPr>
          <w:rFonts w:cstheme="minorHAnsi"/>
          <w:b/>
          <w:bCs/>
          <w:i/>
          <w:color w:val="000000" w:themeColor="text1"/>
          <w:sz w:val="24"/>
          <w:szCs w:val="24"/>
        </w:rPr>
        <w:t>τριας</w:t>
      </w:r>
      <w:proofErr w:type="spellEnd"/>
      <w:r w:rsidR="00A4022F" w:rsidRPr="000053DD">
        <w:rPr>
          <w:rFonts w:cstheme="minorHAnsi"/>
          <w:b/>
          <w:bCs/>
          <w:i/>
          <w:color w:val="000000" w:themeColor="text1"/>
          <w:sz w:val="24"/>
          <w:szCs w:val="24"/>
        </w:rPr>
        <w:t>, , απαιτείται η προσκόμιση των προβλεπόμενων δικαιολογητικών.</w:t>
      </w:r>
    </w:p>
    <w:p w14:paraId="71D07664" w14:textId="77777777" w:rsidR="00A4022F" w:rsidRPr="008022A1" w:rsidRDefault="00A4022F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55ABBBC" w14:textId="0B440DC2" w:rsidR="00A4022F" w:rsidRDefault="000053DD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Β.3.</w:t>
      </w:r>
      <w:r w:rsidR="00EA4E8F">
        <w:rPr>
          <w:rFonts w:cstheme="minorHAnsi"/>
          <w:b/>
          <w:i/>
          <w:sz w:val="28"/>
          <w:szCs w:val="28"/>
        </w:rPr>
        <w:t xml:space="preserve"> </w:t>
      </w:r>
      <w:r w:rsidR="002C7E04">
        <w:rPr>
          <w:rFonts w:cstheme="minorHAnsi"/>
          <w:b/>
          <w:i/>
          <w:sz w:val="28"/>
          <w:szCs w:val="28"/>
        </w:rPr>
        <w:t>Μ</w:t>
      </w:r>
      <w:r w:rsidR="00A4022F" w:rsidRPr="0058311E">
        <w:rPr>
          <w:rFonts w:cstheme="minorHAnsi"/>
          <w:b/>
          <w:i/>
          <w:sz w:val="28"/>
          <w:szCs w:val="28"/>
        </w:rPr>
        <w:t>αθητές/</w:t>
      </w:r>
      <w:proofErr w:type="spellStart"/>
      <w:r w:rsidR="00A4022F" w:rsidRPr="0058311E">
        <w:rPr>
          <w:rFonts w:cstheme="minorHAnsi"/>
          <w:b/>
          <w:i/>
          <w:sz w:val="28"/>
          <w:szCs w:val="28"/>
        </w:rPr>
        <w:t>τριες</w:t>
      </w:r>
      <w:proofErr w:type="spellEnd"/>
      <w:r w:rsidR="00A4022F" w:rsidRPr="0058311E">
        <w:rPr>
          <w:rFonts w:cstheme="minorHAnsi"/>
          <w:b/>
          <w:i/>
          <w:sz w:val="28"/>
          <w:szCs w:val="28"/>
        </w:rPr>
        <w:t xml:space="preserve"> δικαιούνται απαλλαγή από την ενεργό συμμετοχή σε μαθήματα</w:t>
      </w:r>
      <w:r>
        <w:rPr>
          <w:rFonts w:cstheme="minorHAnsi"/>
          <w:b/>
          <w:i/>
          <w:sz w:val="28"/>
          <w:szCs w:val="28"/>
        </w:rPr>
        <w:t>:</w:t>
      </w:r>
    </w:p>
    <w:p w14:paraId="60CDC3D9" w14:textId="77777777" w:rsidR="002C7E04" w:rsidRPr="0058311E" w:rsidRDefault="002C7E04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64E0FA3B" w14:textId="34DA7035" w:rsidR="00A4022F" w:rsidRPr="002C7E04" w:rsidRDefault="00A4022F" w:rsidP="002C7E0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C7E04">
        <w:rPr>
          <w:rFonts w:cstheme="minorHAnsi"/>
          <w:i/>
          <w:sz w:val="24"/>
          <w:szCs w:val="24"/>
        </w:rPr>
        <w:t>Αν μαθητής/</w:t>
      </w:r>
      <w:proofErr w:type="spellStart"/>
      <w:r w:rsidRPr="002C7E04">
        <w:rPr>
          <w:rFonts w:cstheme="minorHAnsi"/>
          <w:i/>
          <w:sz w:val="24"/>
          <w:szCs w:val="24"/>
        </w:rPr>
        <w:t>τρια</w:t>
      </w:r>
      <w:proofErr w:type="spellEnd"/>
      <w:r w:rsidRPr="002C7E04">
        <w:rPr>
          <w:rFonts w:cstheme="minorHAnsi"/>
          <w:i/>
          <w:sz w:val="24"/>
          <w:szCs w:val="24"/>
        </w:rPr>
        <w:t xml:space="preserve"> κωλύεται λόγω πάθησης, μόνιμης ή παροδικής, να συμμετέχει στο μάθημα της </w:t>
      </w:r>
      <w:r w:rsidRPr="002C7E04">
        <w:rPr>
          <w:rFonts w:cstheme="minorHAnsi"/>
          <w:b/>
          <w:i/>
          <w:sz w:val="24"/>
          <w:szCs w:val="24"/>
        </w:rPr>
        <w:t>Φυσικής Αγωγής  ή της μουσικής</w:t>
      </w:r>
    </w:p>
    <w:p w14:paraId="25EC8898" w14:textId="77777777" w:rsidR="00A4022F" w:rsidRPr="0058311E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8311E">
        <w:rPr>
          <w:rFonts w:cstheme="minorHAnsi"/>
          <w:i/>
          <w:sz w:val="24"/>
          <w:szCs w:val="24"/>
        </w:rPr>
        <w:t>μπορεί να απαλλαγεί από την υποχρέωση παρακολούθησης του, αν ο/η κηδεμόνας του/της ή ο/η ίδιος/α, εάν είναι ενήλικος/η, υποβάλει σχετική αίτηση στον/στη Διευθυντή/</w:t>
      </w:r>
      <w:proofErr w:type="spellStart"/>
      <w:r w:rsidRPr="0058311E">
        <w:rPr>
          <w:rFonts w:cstheme="minorHAnsi"/>
          <w:i/>
          <w:sz w:val="24"/>
          <w:szCs w:val="24"/>
        </w:rPr>
        <w:t>ντρια</w:t>
      </w:r>
      <w:proofErr w:type="spellEnd"/>
      <w:r w:rsidRPr="0058311E">
        <w:rPr>
          <w:rFonts w:cstheme="minorHAnsi"/>
          <w:i/>
          <w:sz w:val="24"/>
          <w:szCs w:val="24"/>
        </w:rPr>
        <w:t xml:space="preserve"> του σχολείου, συνοδευόμενη από ιατρική βεβαίωση, η</w:t>
      </w:r>
    </w:p>
    <w:p w14:paraId="7E40FCEA" w14:textId="77777777" w:rsidR="00A4022F" w:rsidRPr="0058311E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8311E">
        <w:rPr>
          <w:rFonts w:cstheme="minorHAnsi"/>
          <w:i/>
          <w:sz w:val="24"/>
          <w:szCs w:val="24"/>
        </w:rPr>
        <w:t>οποία θα περιλαμβάνει τους λόγους και τη διάρκεια της απαλλαγής, εντός πέντε ημερών από την έναρξη των μαθημάτων ή την εμφάνιση της πάθησης ή την επάνοδο του/της μαθητή/</w:t>
      </w:r>
      <w:proofErr w:type="spellStart"/>
      <w:r w:rsidRPr="0058311E">
        <w:rPr>
          <w:rFonts w:cstheme="minorHAnsi"/>
          <w:i/>
          <w:sz w:val="24"/>
          <w:szCs w:val="24"/>
        </w:rPr>
        <w:t>τριας</w:t>
      </w:r>
      <w:proofErr w:type="spellEnd"/>
      <w:r w:rsidRPr="0058311E">
        <w:rPr>
          <w:rFonts w:cstheme="minorHAnsi"/>
          <w:i/>
          <w:sz w:val="24"/>
          <w:szCs w:val="24"/>
        </w:rPr>
        <w:t xml:space="preserve"> στο σχολείο μετά από ασθένεια.</w:t>
      </w:r>
    </w:p>
    <w:p w14:paraId="1E33AB13" w14:textId="77777777" w:rsidR="00A4022F" w:rsidRPr="0058311E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58311E">
        <w:rPr>
          <w:rFonts w:cstheme="minorHAnsi"/>
          <w:i/>
          <w:sz w:val="24"/>
          <w:szCs w:val="24"/>
        </w:rPr>
        <w:t xml:space="preserve"> Η βεβαίωση δεν απαιτείται εάν η πάθηση αναφέρεται στο Ατομικό Δελτίο Υγείας Μαθητή/</w:t>
      </w:r>
      <w:proofErr w:type="spellStart"/>
      <w:r w:rsidRPr="0058311E">
        <w:rPr>
          <w:rFonts w:cstheme="minorHAnsi"/>
          <w:i/>
          <w:sz w:val="24"/>
          <w:szCs w:val="24"/>
        </w:rPr>
        <w:t>τριας</w:t>
      </w:r>
      <w:proofErr w:type="spellEnd"/>
      <w:r w:rsidRPr="0058311E">
        <w:rPr>
          <w:rFonts w:cstheme="minorHAnsi"/>
          <w:i/>
          <w:sz w:val="24"/>
          <w:szCs w:val="24"/>
        </w:rPr>
        <w:t>,.</w:t>
      </w:r>
    </w:p>
    <w:p w14:paraId="3F36BA5D" w14:textId="2328C5B4" w:rsidR="00A4022F" w:rsidRPr="002C7E04" w:rsidRDefault="00A4022F" w:rsidP="002C7E04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2C7E04">
        <w:rPr>
          <w:rFonts w:ascii="LucidaSansUnicode" w:hAnsi="LucidaSansUnicode" w:cs="LucidaSansUnicode"/>
          <w:i/>
          <w:sz w:val="23"/>
          <w:szCs w:val="23"/>
        </w:rPr>
        <w:t>)</w:t>
      </w:r>
      <w:r w:rsidRPr="002C7E04">
        <w:rPr>
          <w:rFonts w:cstheme="minorHAnsi"/>
          <w:i/>
          <w:sz w:val="24"/>
          <w:szCs w:val="24"/>
        </w:rPr>
        <w:t xml:space="preserve">Δυνατότητα απαλλαγής των μαθητών/τριών από το μάθημα των </w:t>
      </w:r>
      <w:r w:rsidRPr="002C7E04">
        <w:rPr>
          <w:rFonts w:cstheme="minorHAnsi"/>
          <w:b/>
          <w:i/>
          <w:sz w:val="24"/>
          <w:szCs w:val="24"/>
        </w:rPr>
        <w:t xml:space="preserve">Θρησκευτικών </w:t>
      </w:r>
    </w:p>
    <w:p w14:paraId="3198600C" w14:textId="77777777" w:rsidR="00A4022F" w:rsidRPr="0058311E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cstheme="minorHAnsi"/>
          <w:i/>
          <w:color w:val="FF0000"/>
        </w:rPr>
      </w:pPr>
      <w:r w:rsidRPr="0058311E">
        <w:rPr>
          <w:rFonts w:eastAsia="Times New Roman" w:cstheme="minorHAnsi"/>
          <w:i/>
          <w:sz w:val="24"/>
          <w:szCs w:val="24"/>
          <w:lang w:eastAsia="el-GR"/>
        </w:rPr>
        <w:t>χορηγείται ύστερα από Υπεύθυνη Δήλωση του ν. 1599/1986, του ίδιου του μαθητή (αν είναι ενήλικος) ή και των δύο γονέων του (αν είναι ανήλικος), στην οποία θα αναφέρεται ότι ο μαθητής δεν είναι Χριστιανός Ορθόδοξος και εξ αυτού επικαλείται λόγους θρησκευτικής συνείδησης, χωρίς να είναι υποχρεωτική η αναφορά του θρησκεύματος στο οποίο ανήκει, εκτός αν το επιθυμεί. Μόνον στην περίπτωση που η γονική μέριμνα ασκείται από τον ένα γονέα, αρκεί η υπογραφή του ασκούντος τη γονική μέριμνα.</w:t>
      </w:r>
      <w:r w:rsidRPr="0058311E">
        <w:rPr>
          <w:rFonts w:cstheme="minorHAnsi"/>
          <w:i/>
          <w:sz w:val="24"/>
          <w:szCs w:val="24"/>
        </w:rPr>
        <w:t xml:space="preserve"> σύμφωνα με τη με αριθμ.12773/Δ2/23-01-2015 εγκύκλιο του ΥΠΠΕΘ</w:t>
      </w:r>
      <w:r w:rsidRPr="0058311E">
        <w:rPr>
          <w:rFonts w:eastAsia="Times New Roman" w:cstheme="minorHAnsi"/>
          <w:i/>
          <w:sz w:val="24"/>
          <w:szCs w:val="24"/>
          <w:lang w:eastAsia="el-GR"/>
        </w:rPr>
        <w:br/>
      </w:r>
      <w:r w:rsidRPr="0058311E">
        <w:rPr>
          <w:rFonts w:cstheme="minorHAnsi"/>
          <w:b/>
        </w:rPr>
        <w:t>(</w:t>
      </w:r>
      <w:r w:rsidRPr="0058311E">
        <w:rPr>
          <w:rStyle w:val="a6"/>
          <w:rFonts w:cstheme="minorHAnsi"/>
          <w:i/>
        </w:rPr>
        <w:t xml:space="preserve">Κοινή Υπουργική Απόφαση </w:t>
      </w:r>
      <w:proofErr w:type="spellStart"/>
      <w:r w:rsidRPr="0058311E">
        <w:rPr>
          <w:rStyle w:val="a6"/>
          <w:rFonts w:cstheme="minorHAnsi"/>
          <w:i/>
        </w:rPr>
        <w:t>Αριθμ</w:t>
      </w:r>
      <w:proofErr w:type="spellEnd"/>
      <w:r w:rsidRPr="0058311E">
        <w:rPr>
          <w:rStyle w:val="a6"/>
          <w:rFonts w:cstheme="minorHAnsi"/>
          <w:i/>
        </w:rPr>
        <w:t xml:space="preserve">. 79942/ΓΔ4/2019 ΦΕΚ 2005/Β/31-5-2019   </w:t>
      </w:r>
      <w:r w:rsidRPr="0058311E">
        <w:rPr>
          <w:rStyle w:val="a6"/>
          <w:rFonts w:cstheme="minorHAnsi"/>
          <w:i/>
          <w:color w:val="000000" w:themeColor="text1"/>
        </w:rPr>
        <w:t>άρθρο 25)</w:t>
      </w:r>
      <w:r w:rsidRPr="0058311E">
        <w:rPr>
          <w:rStyle w:val="a6"/>
          <w:rFonts w:cstheme="minorHAnsi"/>
          <w:i/>
          <w:color w:val="FF0000"/>
        </w:rPr>
        <w:t xml:space="preserve"> </w:t>
      </w:r>
    </w:p>
    <w:p w14:paraId="3DA9732B" w14:textId="77777777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44546A" w:themeColor="text2"/>
          <w:sz w:val="23"/>
          <w:szCs w:val="23"/>
        </w:rPr>
      </w:pPr>
    </w:p>
    <w:p w14:paraId="28B4050D" w14:textId="13700030" w:rsidR="00A4022F" w:rsidRPr="0058311E" w:rsidRDefault="002C7E04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>
        <w:rPr>
          <w:rFonts w:cstheme="minorHAnsi"/>
          <w:b/>
          <w:i/>
          <w:sz w:val="28"/>
          <w:szCs w:val="28"/>
        </w:rPr>
        <w:t xml:space="preserve">Επεξήγηση: </w:t>
      </w:r>
      <w:r w:rsidR="00A4022F" w:rsidRPr="0058311E">
        <w:rPr>
          <w:rFonts w:cstheme="minorHAnsi"/>
          <w:i/>
          <w:sz w:val="24"/>
          <w:szCs w:val="24"/>
        </w:rPr>
        <w:t>Οι μαθητές/μαθήτριες οι οποίοι/</w:t>
      </w:r>
      <w:proofErr w:type="spellStart"/>
      <w:r w:rsidR="00A4022F" w:rsidRPr="0058311E">
        <w:rPr>
          <w:rFonts w:cstheme="minorHAnsi"/>
          <w:i/>
          <w:sz w:val="24"/>
          <w:szCs w:val="24"/>
        </w:rPr>
        <w:t>ες</w:t>
      </w:r>
      <w:proofErr w:type="spellEnd"/>
      <w:r w:rsidR="00A4022F" w:rsidRPr="0058311E">
        <w:rPr>
          <w:rFonts w:cstheme="minorHAnsi"/>
          <w:i/>
          <w:sz w:val="24"/>
          <w:szCs w:val="24"/>
        </w:rPr>
        <w:t xml:space="preserve"> απαλλάσσονται από τη συμμετοχή τους στη διδασκαλία των μαθημάτων, Φυσικής αγωγής Μουσικής ,Θρησκευτικών την ώρα πραγματοποίησης της διδασκαλίας παρευρίσκονται στο σχολείο</w:t>
      </w:r>
    </w:p>
    <w:p w14:paraId="1D3281B1" w14:textId="77777777" w:rsidR="00A4022F" w:rsidRPr="001B330A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5A61F18" w14:textId="75828618" w:rsidR="00A4022F" w:rsidRPr="0058311E" w:rsidRDefault="00EA4E8F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color w:val="000000" w:themeColor="text1"/>
          <w:sz w:val="28"/>
          <w:szCs w:val="28"/>
        </w:rPr>
        <w:t>Β.4</w:t>
      </w:r>
      <w:r w:rsidR="00A4022F" w:rsidRPr="0058311E">
        <w:rPr>
          <w:rFonts w:cstheme="minorHAnsi"/>
          <w:b/>
          <w:i/>
          <w:color w:val="000000" w:themeColor="text1"/>
          <w:sz w:val="28"/>
          <w:szCs w:val="28"/>
        </w:rPr>
        <w:t>.</w:t>
      </w:r>
      <w:r>
        <w:rPr>
          <w:rFonts w:cstheme="minorHAnsi"/>
          <w:b/>
          <w:i/>
          <w:color w:val="000000" w:themeColor="text1"/>
          <w:sz w:val="28"/>
          <w:szCs w:val="28"/>
        </w:rPr>
        <w:t xml:space="preserve"> </w:t>
      </w:r>
      <w:r w:rsidR="00A4022F" w:rsidRPr="0058311E">
        <w:rPr>
          <w:rFonts w:cstheme="minorHAnsi"/>
          <w:b/>
          <w:i/>
          <w:color w:val="000000" w:themeColor="text1"/>
          <w:sz w:val="28"/>
          <w:szCs w:val="28"/>
        </w:rPr>
        <w:t>Ειδικές περιπτώσεις καταχώρησης-προσμέτρησης απουσιών.</w:t>
      </w:r>
    </w:p>
    <w:p w14:paraId="4103B39C" w14:textId="2DBEABF2" w:rsidR="00A4022F" w:rsidRPr="0058311E" w:rsidRDefault="00A4022F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 w:rsidRPr="0058311E">
        <w:rPr>
          <w:rFonts w:cstheme="minorHAnsi"/>
          <w:b/>
          <w:i/>
          <w:sz w:val="28"/>
          <w:szCs w:val="28"/>
        </w:rPr>
        <w:t xml:space="preserve"> </w:t>
      </w:r>
      <w:r w:rsidR="008C493D">
        <w:rPr>
          <w:rFonts w:cstheme="minorHAnsi"/>
          <w:b/>
          <w:i/>
          <w:sz w:val="28"/>
          <w:szCs w:val="28"/>
        </w:rPr>
        <w:t>Διαχείριση</w:t>
      </w:r>
      <w:r w:rsidR="00EA4E8F">
        <w:rPr>
          <w:rFonts w:cstheme="minorHAnsi"/>
          <w:b/>
          <w:i/>
          <w:sz w:val="28"/>
          <w:szCs w:val="28"/>
        </w:rPr>
        <w:t>:</w:t>
      </w:r>
    </w:p>
    <w:p w14:paraId="2C52EBFF" w14:textId="61ECF711" w:rsidR="00A4022F" w:rsidRPr="008C493D" w:rsidRDefault="00A4022F" w:rsidP="008C493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 w:themeColor="text1"/>
          <w:sz w:val="24"/>
          <w:szCs w:val="24"/>
        </w:rPr>
      </w:pPr>
      <w:r w:rsidRPr="008C493D">
        <w:rPr>
          <w:rFonts w:cstheme="minorHAnsi"/>
          <w:i/>
          <w:sz w:val="24"/>
          <w:szCs w:val="24"/>
        </w:rPr>
        <w:t>Σε περίπτωση που μαθητής/</w:t>
      </w:r>
      <w:proofErr w:type="spellStart"/>
      <w:r w:rsidRPr="008C493D">
        <w:rPr>
          <w:rFonts w:cstheme="minorHAnsi"/>
          <w:i/>
          <w:sz w:val="24"/>
          <w:szCs w:val="24"/>
        </w:rPr>
        <w:t>τρια</w:t>
      </w:r>
      <w:proofErr w:type="spellEnd"/>
      <w:r w:rsidRPr="008C493D">
        <w:rPr>
          <w:rFonts w:cstheme="minorHAnsi"/>
          <w:i/>
          <w:sz w:val="24"/>
          <w:szCs w:val="24"/>
        </w:rPr>
        <w:t xml:space="preserve"> δεν τηρεί τις υποχρεώσεις τ</w:t>
      </w:r>
      <w:r w:rsidR="00EA4E8F" w:rsidRPr="008C493D">
        <w:rPr>
          <w:rFonts w:cstheme="minorHAnsi"/>
          <w:i/>
          <w:sz w:val="24"/>
          <w:szCs w:val="24"/>
        </w:rPr>
        <w:t xml:space="preserve">ου στην περίπτωση που απαιτείται </w:t>
      </w:r>
      <w:r w:rsidRPr="008C493D">
        <w:rPr>
          <w:rFonts w:cstheme="minorHAnsi"/>
          <w:b/>
          <w:bCs/>
          <w:i/>
          <w:sz w:val="24"/>
          <w:szCs w:val="24"/>
        </w:rPr>
        <w:t>υποχρεωτική χρήση</w:t>
      </w:r>
      <w:r w:rsidRPr="008C493D">
        <w:rPr>
          <w:rFonts w:cstheme="minorHAnsi"/>
          <w:i/>
          <w:sz w:val="24"/>
          <w:szCs w:val="24"/>
        </w:rPr>
        <w:t xml:space="preserve"> προστατευτικής μάσκας δεν του επιτρέπεται η είσοδος στη σχολική τάξη και λαμβάνει απουσία </w:t>
      </w:r>
      <w:r w:rsidRPr="008C493D">
        <w:rPr>
          <w:rFonts w:cstheme="minorHAnsi"/>
          <w:b/>
          <w:i/>
          <w:sz w:val="24"/>
          <w:szCs w:val="24"/>
        </w:rPr>
        <w:t>(</w:t>
      </w:r>
      <w:r w:rsidRPr="008C493D">
        <w:rPr>
          <w:rFonts w:cstheme="minorHAnsi"/>
          <w:b/>
          <w:i/>
          <w:color w:val="000000" w:themeColor="text1"/>
          <w:sz w:val="24"/>
          <w:szCs w:val="24"/>
        </w:rPr>
        <w:t xml:space="preserve">Τεύχος </w:t>
      </w:r>
      <w:r w:rsidRPr="008C493D">
        <w:rPr>
          <w:rFonts w:cstheme="minorHAnsi"/>
          <w:b/>
          <w:i/>
          <w:color w:val="000000" w:themeColor="text1"/>
          <w:sz w:val="24"/>
          <w:szCs w:val="24"/>
          <w:lang w:val="en-US"/>
        </w:rPr>
        <w:t>B</w:t>
      </w:r>
      <w:r w:rsidRPr="008C493D">
        <w:rPr>
          <w:rFonts w:cstheme="minorHAnsi"/>
          <w:b/>
          <w:i/>
          <w:color w:val="000000" w:themeColor="text1"/>
          <w:sz w:val="24"/>
          <w:szCs w:val="24"/>
        </w:rPr>
        <w:t>’ 4187/10.09.2021, άρθρο 2)</w:t>
      </w:r>
    </w:p>
    <w:p w14:paraId="04345A20" w14:textId="77777777" w:rsidR="00A4022F" w:rsidRPr="0058311E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ascii="LucidaSansUnicode" w:hAnsi="LucidaSansUnicode" w:cs="LucidaSansUnicode"/>
          <w:i/>
          <w:color w:val="FF0000"/>
          <w:sz w:val="23"/>
          <w:szCs w:val="23"/>
        </w:rPr>
      </w:pPr>
    </w:p>
    <w:p w14:paraId="677231D9" w14:textId="3F3538B0" w:rsidR="00A4022F" w:rsidRPr="008C493D" w:rsidRDefault="00A4022F" w:rsidP="008C493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 w:rsidRPr="008C493D">
        <w:rPr>
          <w:rFonts w:cstheme="minorHAnsi"/>
          <w:b/>
          <w:i/>
          <w:sz w:val="24"/>
          <w:szCs w:val="24"/>
        </w:rPr>
        <w:t>Τις απουσίες Μαθητών που απουσιάζουν προκειμένου να εμβολιαστούν</w:t>
      </w:r>
      <w:r w:rsidRPr="008C493D">
        <w:rPr>
          <w:rFonts w:cstheme="minorHAnsi"/>
          <w:b/>
          <w:i/>
          <w:sz w:val="28"/>
          <w:szCs w:val="28"/>
        </w:rPr>
        <w:t>.</w:t>
      </w:r>
    </w:p>
    <w:p w14:paraId="22EF42D3" w14:textId="77777777" w:rsidR="00A4022F" w:rsidRPr="00B64874" w:rsidRDefault="00A4022F" w:rsidP="00A4022F">
      <w:pPr>
        <w:pStyle w:val="Web"/>
        <w:spacing w:before="0" w:beforeAutospacing="0" w:after="0" w:afterAutospacing="0"/>
        <w:jc w:val="both"/>
        <w:rPr>
          <w:i/>
          <w:color w:val="000000" w:themeColor="text1"/>
        </w:rPr>
      </w:pPr>
      <w:r w:rsidRPr="00B64874">
        <w:rPr>
          <w:rFonts w:ascii="LucidaSansUnicode" w:hAnsi="LucidaSansUnicode" w:cs="LucidaSansUnicode"/>
          <w:i/>
          <w:color w:val="000000" w:themeColor="text1"/>
          <w:sz w:val="23"/>
          <w:szCs w:val="23"/>
        </w:rPr>
        <w:t>Σύμφωνα με</w:t>
      </w:r>
      <w:r w:rsidRPr="00B64874">
        <w:rPr>
          <w:rFonts w:ascii="LucidaSansUnicode" w:hAnsi="LucidaSansUnicode" w:cs="LucidaSansUnicode"/>
          <w:b/>
          <w:i/>
          <w:color w:val="000000" w:themeColor="text1"/>
          <w:sz w:val="23"/>
          <w:szCs w:val="23"/>
        </w:rPr>
        <w:t xml:space="preserve"> </w:t>
      </w:r>
      <w:r w:rsidRPr="00B64874">
        <w:rPr>
          <w:i/>
          <w:color w:val="000000" w:themeColor="text1"/>
        </w:rPr>
        <w:t xml:space="preserve">την  </w:t>
      </w:r>
      <w:proofErr w:type="spellStart"/>
      <w:r w:rsidRPr="00B64874">
        <w:rPr>
          <w:i/>
          <w:color w:val="000000" w:themeColor="text1"/>
        </w:rPr>
        <w:t>αρ</w:t>
      </w:r>
      <w:proofErr w:type="spellEnd"/>
      <w:r w:rsidRPr="00B64874">
        <w:rPr>
          <w:i/>
          <w:color w:val="000000" w:themeColor="text1"/>
        </w:rPr>
        <w:t xml:space="preserve">. </w:t>
      </w:r>
      <w:proofErr w:type="spellStart"/>
      <w:r w:rsidRPr="00B64874">
        <w:rPr>
          <w:i/>
          <w:color w:val="000000" w:themeColor="text1"/>
        </w:rPr>
        <w:t>πρωτ</w:t>
      </w:r>
      <w:proofErr w:type="spellEnd"/>
      <w:r w:rsidRPr="00B64874">
        <w:rPr>
          <w:i/>
          <w:color w:val="000000" w:themeColor="text1"/>
        </w:rPr>
        <w:t xml:space="preserve">. 124858/ΓΔ4/04-10-2021 εγκύκλιος του ΥΠΑΙΘ: </w:t>
      </w:r>
    </w:p>
    <w:p w14:paraId="4FE36F32" w14:textId="77777777" w:rsidR="00A4022F" w:rsidRPr="00B64874" w:rsidRDefault="00A4022F" w:rsidP="00A4022F">
      <w:pPr>
        <w:pStyle w:val="Web"/>
        <w:spacing w:before="0" w:beforeAutospacing="0" w:after="0" w:afterAutospacing="0"/>
        <w:jc w:val="both"/>
        <w:rPr>
          <w:i/>
          <w:color w:val="000000" w:themeColor="text1"/>
        </w:rPr>
      </w:pPr>
      <w:r w:rsidRPr="00B64874">
        <w:rPr>
          <w:i/>
          <w:color w:val="000000" w:themeColor="text1"/>
        </w:rPr>
        <w:t>«οι μαθητές/</w:t>
      </w:r>
      <w:proofErr w:type="spellStart"/>
      <w:r w:rsidRPr="00B64874">
        <w:rPr>
          <w:i/>
          <w:color w:val="000000" w:themeColor="text1"/>
        </w:rPr>
        <w:t>τριες</w:t>
      </w:r>
      <w:proofErr w:type="spellEnd"/>
      <w:r w:rsidRPr="00B64874">
        <w:rPr>
          <w:i/>
          <w:color w:val="000000" w:themeColor="text1"/>
        </w:rPr>
        <w:t xml:space="preserve"> που εμβολιάζονται, δύνανται να μην προσέρχονται στις σχολικές μονάδες την ημέρα του εμβολιασμού τους. Στην περίπτωση που παρουσιάσουν συμπτώματα, δύνανται να απουσιάσουν και την επόμενη ημέρα. </w:t>
      </w:r>
    </w:p>
    <w:p w14:paraId="632DA322" w14:textId="77777777" w:rsidR="00A4022F" w:rsidRPr="00B64874" w:rsidRDefault="00A4022F" w:rsidP="00A4022F">
      <w:pPr>
        <w:pStyle w:val="Web"/>
        <w:spacing w:before="0" w:beforeAutospacing="0" w:after="0" w:afterAutospacing="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lastRenderedPageBreak/>
        <w:t>«</w:t>
      </w:r>
      <w:r w:rsidRPr="00B64874">
        <w:rPr>
          <w:b/>
          <w:i/>
          <w:color w:val="000000" w:themeColor="text1"/>
        </w:rPr>
        <w:t>Το ίδιο ισχύει και για τις δύο δόσεις εμβολιασμού.</w:t>
      </w:r>
      <w:r>
        <w:rPr>
          <w:b/>
          <w:i/>
          <w:color w:val="000000" w:themeColor="text1"/>
        </w:rPr>
        <w:t>»</w:t>
      </w:r>
    </w:p>
    <w:p w14:paraId="68D8449D" w14:textId="53A86AC3" w:rsidR="00A4022F" w:rsidRDefault="00A4022F" w:rsidP="00A4022F">
      <w:pPr>
        <w:pStyle w:val="Web"/>
        <w:spacing w:before="0" w:beforeAutospacing="0" w:after="0" w:afterAutospacing="0"/>
        <w:jc w:val="both"/>
        <w:rPr>
          <w:i/>
          <w:color w:val="000000" w:themeColor="text1"/>
        </w:rPr>
      </w:pPr>
      <w:r w:rsidRPr="00B64874">
        <w:rPr>
          <w:i/>
          <w:color w:val="000000" w:themeColor="text1"/>
        </w:rPr>
        <w:t xml:space="preserve">Οι απουσίες των μαθητών/τριών της ημέρες αυτές, </w:t>
      </w:r>
      <w:r w:rsidRPr="00B64874">
        <w:rPr>
          <w:b/>
          <w:i/>
          <w:color w:val="000000" w:themeColor="text1"/>
        </w:rPr>
        <w:t>καταχωρίζονται</w:t>
      </w:r>
      <w:r w:rsidRPr="00B64874">
        <w:rPr>
          <w:i/>
          <w:color w:val="000000" w:themeColor="text1"/>
        </w:rPr>
        <w:t xml:space="preserve"> αλλά </w:t>
      </w:r>
      <w:r w:rsidRPr="00B64874">
        <w:rPr>
          <w:b/>
          <w:i/>
          <w:color w:val="000000" w:themeColor="text1"/>
        </w:rPr>
        <w:t>δεν</w:t>
      </w:r>
      <w:r w:rsidRPr="00B64874">
        <w:rPr>
          <w:i/>
          <w:color w:val="000000" w:themeColor="text1"/>
        </w:rPr>
        <w:t xml:space="preserve"> </w:t>
      </w:r>
      <w:r w:rsidRPr="00B64874">
        <w:rPr>
          <w:b/>
          <w:i/>
          <w:color w:val="000000" w:themeColor="text1"/>
        </w:rPr>
        <w:t>λαμβάνονται υπόψη</w:t>
      </w:r>
      <w:r w:rsidRPr="00B64874">
        <w:rPr>
          <w:i/>
          <w:color w:val="000000" w:themeColor="text1"/>
        </w:rPr>
        <w:t xml:space="preserve"> για τον χαρακτηρισμό της φοίτησής τους, υπό την προϋπόθεση ότι οι γονείς/κηδεμόνες των ανήλικων μαθητών/τριών ή οι ίδιοι/</w:t>
      </w:r>
      <w:proofErr w:type="spellStart"/>
      <w:r w:rsidRPr="00B64874">
        <w:rPr>
          <w:i/>
          <w:color w:val="000000" w:themeColor="text1"/>
        </w:rPr>
        <w:t>ες</w:t>
      </w:r>
      <w:proofErr w:type="spellEnd"/>
      <w:r w:rsidRPr="00B64874">
        <w:rPr>
          <w:i/>
          <w:color w:val="000000" w:themeColor="text1"/>
        </w:rPr>
        <w:t>, εφόσον είναι ενήλικοι/</w:t>
      </w:r>
      <w:proofErr w:type="spellStart"/>
      <w:r w:rsidRPr="00B64874">
        <w:rPr>
          <w:i/>
          <w:color w:val="000000" w:themeColor="text1"/>
        </w:rPr>
        <w:t>ες</w:t>
      </w:r>
      <w:proofErr w:type="spellEnd"/>
      <w:r w:rsidRPr="00B64874">
        <w:rPr>
          <w:i/>
          <w:color w:val="000000" w:themeColor="text1"/>
        </w:rPr>
        <w:t>, προσκομίσουν στον/τη Διευθυντή/</w:t>
      </w:r>
      <w:proofErr w:type="spellStart"/>
      <w:r w:rsidRPr="00B64874">
        <w:rPr>
          <w:i/>
          <w:color w:val="000000" w:themeColor="text1"/>
        </w:rPr>
        <w:t>τρια</w:t>
      </w:r>
      <w:proofErr w:type="spellEnd"/>
      <w:r w:rsidRPr="00B64874">
        <w:rPr>
          <w:i/>
          <w:color w:val="000000" w:themeColor="text1"/>
        </w:rPr>
        <w:t xml:space="preserve"> το πιστοποιητικό βεβαίωσης του εμβολιασμού τους»</w:t>
      </w:r>
    </w:p>
    <w:p w14:paraId="7F148EE8" w14:textId="77777777" w:rsidR="008C493D" w:rsidRPr="00B64874" w:rsidRDefault="008C493D" w:rsidP="00A4022F">
      <w:pPr>
        <w:pStyle w:val="Web"/>
        <w:spacing w:before="0" w:beforeAutospacing="0" w:after="0" w:afterAutospacing="0"/>
        <w:jc w:val="both"/>
        <w:rPr>
          <w:i/>
          <w:color w:val="000000" w:themeColor="text1"/>
        </w:rPr>
      </w:pPr>
    </w:p>
    <w:p w14:paraId="4BCD1F24" w14:textId="0A3467A2" w:rsidR="00A4022F" w:rsidRPr="008C493D" w:rsidRDefault="00A4022F" w:rsidP="008C493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8C493D">
        <w:rPr>
          <w:rFonts w:cstheme="minorHAnsi"/>
          <w:b/>
          <w:i/>
          <w:sz w:val="24"/>
          <w:szCs w:val="24"/>
        </w:rPr>
        <w:t xml:space="preserve">Τις απουσίες μαθητών που απουσιάζουν προκειμένου να πραγματοποιήσουν τα επιπρόσθετα του συστηματικού ελέγχου </w:t>
      </w:r>
      <w:proofErr w:type="spellStart"/>
      <w:r w:rsidRPr="008C493D">
        <w:rPr>
          <w:rFonts w:cstheme="minorHAnsi"/>
          <w:b/>
          <w:i/>
          <w:sz w:val="24"/>
          <w:szCs w:val="24"/>
        </w:rPr>
        <w:t>rapid</w:t>
      </w:r>
      <w:proofErr w:type="spellEnd"/>
      <w:r w:rsidRPr="008C493D">
        <w:rPr>
          <w:rFonts w:cstheme="minorHAnsi"/>
          <w:b/>
          <w:i/>
          <w:sz w:val="24"/>
          <w:szCs w:val="24"/>
        </w:rPr>
        <w:t xml:space="preserve"> </w:t>
      </w:r>
      <w:proofErr w:type="spellStart"/>
      <w:r w:rsidRPr="008C493D">
        <w:rPr>
          <w:rFonts w:cstheme="minorHAnsi"/>
          <w:b/>
          <w:i/>
          <w:sz w:val="24"/>
          <w:szCs w:val="24"/>
        </w:rPr>
        <w:t>test</w:t>
      </w:r>
      <w:proofErr w:type="spellEnd"/>
      <w:r w:rsidRPr="008C493D">
        <w:rPr>
          <w:rFonts w:cstheme="minorHAnsi"/>
          <w:b/>
          <w:i/>
          <w:sz w:val="24"/>
          <w:szCs w:val="24"/>
        </w:rPr>
        <w:t xml:space="preserve"> λόγω επαφής τους με επιβεβαιωμένο κρούσμα COVID-19</w:t>
      </w:r>
    </w:p>
    <w:p w14:paraId="17307555" w14:textId="77777777" w:rsidR="00A4022F" w:rsidRPr="00AB3BFD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AB3BFD">
        <w:rPr>
          <w:rFonts w:cstheme="minorHAnsi"/>
          <w:i/>
          <w:sz w:val="24"/>
          <w:szCs w:val="24"/>
        </w:rPr>
        <w:t xml:space="preserve">Κατά τις ημέρες προσέλευσης των μαθητών/τριών για τη διενέργεια εργαστηριακού διαγνωστικού ελέγχου καταχωρίζονται αλλά δεν </w:t>
      </w:r>
      <w:proofErr w:type="spellStart"/>
      <w:r w:rsidRPr="00AB3BFD">
        <w:rPr>
          <w:rFonts w:cstheme="minorHAnsi"/>
          <w:i/>
          <w:sz w:val="24"/>
          <w:szCs w:val="24"/>
        </w:rPr>
        <w:t>προσμετρώνται</w:t>
      </w:r>
      <w:proofErr w:type="spellEnd"/>
      <w:r w:rsidRPr="00AB3BFD">
        <w:rPr>
          <w:rFonts w:cstheme="minorHAnsi"/>
          <w:i/>
          <w:sz w:val="24"/>
          <w:szCs w:val="24"/>
        </w:rPr>
        <w:t xml:space="preserve"> απουσίες.</w:t>
      </w:r>
    </w:p>
    <w:p w14:paraId="3911FBC5" w14:textId="77777777" w:rsidR="00A4022F" w:rsidRPr="00E810F3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 w:themeColor="text1"/>
        </w:rPr>
      </w:pPr>
      <w:r w:rsidRPr="00AB3BFD">
        <w:rPr>
          <w:i/>
          <w:color w:val="000000" w:themeColor="text1"/>
        </w:rPr>
        <w:t xml:space="preserve">                                                                                             </w:t>
      </w:r>
      <w:r w:rsidRPr="00E810F3">
        <w:rPr>
          <w:b/>
          <w:i/>
          <w:color w:val="000000" w:themeColor="text1"/>
        </w:rPr>
        <w:t xml:space="preserve">(Τεύχος </w:t>
      </w:r>
      <w:r w:rsidRPr="00E810F3">
        <w:rPr>
          <w:b/>
          <w:i/>
          <w:color w:val="000000" w:themeColor="text1"/>
          <w:lang w:val="en-US"/>
        </w:rPr>
        <w:t>B</w:t>
      </w:r>
      <w:r w:rsidRPr="00E810F3">
        <w:rPr>
          <w:b/>
          <w:i/>
          <w:color w:val="000000" w:themeColor="text1"/>
        </w:rPr>
        <w:t>’ 4187/10.09.2021, άρθρο 3)</w:t>
      </w:r>
    </w:p>
    <w:p w14:paraId="01F48FC2" w14:textId="4B53F23A" w:rsidR="00A4022F" w:rsidRPr="008C493D" w:rsidRDefault="00A4022F" w:rsidP="008C493D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8"/>
          <w:szCs w:val="28"/>
        </w:rPr>
      </w:pPr>
      <w:r w:rsidRPr="008C493D">
        <w:rPr>
          <w:rFonts w:cstheme="minorHAnsi"/>
          <w:b/>
          <w:i/>
          <w:sz w:val="24"/>
          <w:szCs w:val="24"/>
        </w:rPr>
        <w:t>Τις απουσίες μαθητριών</w:t>
      </w:r>
      <w:r w:rsidRPr="008C493D">
        <w:rPr>
          <w:rFonts w:cstheme="minorHAnsi"/>
          <w:i/>
          <w:sz w:val="24"/>
          <w:szCs w:val="24"/>
        </w:rPr>
        <w:t xml:space="preserve"> </w:t>
      </w:r>
      <w:r w:rsidRPr="008C493D">
        <w:rPr>
          <w:rFonts w:cstheme="minorHAnsi"/>
          <w:b/>
          <w:i/>
          <w:sz w:val="24"/>
          <w:szCs w:val="24"/>
        </w:rPr>
        <w:t>που κυοφορούν</w:t>
      </w:r>
      <w:r w:rsidRPr="008C493D">
        <w:rPr>
          <w:rFonts w:cstheme="minorHAnsi"/>
          <w:b/>
          <w:i/>
          <w:sz w:val="28"/>
          <w:szCs w:val="28"/>
        </w:rPr>
        <w:t>.</w:t>
      </w:r>
    </w:p>
    <w:p w14:paraId="1E3BBB21" w14:textId="77777777" w:rsidR="00A4022F" w:rsidRPr="008022A1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22A1">
        <w:rPr>
          <w:rFonts w:cstheme="minorHAnsi"/>
          <w:i/>
          <w:sz w:val="24"/>
          <w:szCs w:val="24"/>
        </w:rPr>
        <w:t xml:space="preserve">Για το σχολικό έτος 2021-2022 οι απουσίες των μαθητριών που κυοφορούν καταγράφονται αλλά δεν </w:t>
      </w:r>
      <w:proofErr w:type="spellStart"/>
      <w:r w:rsidRPr="008022A1">
        <w:rPr>
          <w:rFonts w:cstheme="minorHAnsi"/>
          <w:i/>
          <w:sz w:val="24"/>
          <w:szCs w:val="24"/>
        </w:rPr>
        <w:t>προσμετρώνται</w:t>
      </w:r>
      <w:proofErr w:type="spellEnd"/>
      <w:r w:rsidRPr="008022A1">
        <w:rPr>
          <w:rFonts w:cstheme="minorHAnsi"/>
          <w:i/>
          <w:sz w:val="24"/>
          <w:szCs w:val="24"/>
        </w:rPr>
        <w:t xml:space="preserve"> για τον χαρακτηρισμό της φοίτησης, με απαραίτητη προσκόμιση ιατρικής βεβαίωσης από τον θεράποντα ιατρό ή από ιατρό της σχετικής ειδικότητας.</w:t>
      </w:r>
    </w:p>
    <w:p w14:paraId="74869690" w14:textId="77777777" w:rsidR="00A4022F" w:rsidRPr="008022A1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 w:themeColor="text1"/>
        </w:rPr>
      </w:pPr>
      <w:r w:rsidRPr="008022A1">
        <w:rPr>
          <w:rFonts w:cstheme="minorHAnsi"/>
          <w:i/>
          <w:color w:val="000000" w:themeColor="text1"/>
          <w:sz w:val="24"/>
          <w:szCs w:val="24"/>
        </w:rPr>
        <w:t xml:space="preserve">                                                                              </w:t>
      </w:r>
      <w:r w:rsidRPr="006E1CD5">
        <w:rPr>
          <w:rFonts w:cstheme="minorHAnsi"/>
          <w:i/>
          <w:color w:val="000000" w:themeColor="text1"/>
          <w:sz w:val="24"/>
          <w:szCs w:val="24"/>
        </w:rPr>
        <w:t>(</w:t>
      </w:r>
      <w:r w:rsidRPr="008022A1">
        <w:rPr>
          <w:rFonts w:cstheme="minorHAnsi"/>
          <w:b/>
          <w:i/>
          <w:color w:val="000000" w:themeColor="text1"/>
        </w:rPr>
        <w:t xml:space="preserve">Τεύχος </w:t>
      </w:r>
      <w:r w:rsidRPr="008022A1">
        <w:rPr>
          <w:rFonts w:cstheme="minorHAnsi"/>
          <w:b/>
          <w:i/>
          <w:color w:val="000000" w:themeColor="text1"/>
          <w:lang w:val="en-US"/>
        </w:rPr>
        <w:t>B</w:t>
      </w:r>
      <w:r w:rsidRPr="008022A1">
        <w:rPr>
          <w:rFonts w:cstheme="minorHAnsi"/>
          <w:b/>
          <w:i/>
          <w:color w:val="000000" w:themeColor="text1"/>
        </w:rPr>
        <w:t>’ 4187/10.09.2021, άρθρο 9)</w:t>
      </w:r>
    </w:p>
    <w:p w14:paraId="6A4AFE48" w14:textId="77777777" w:rsidR="00A4022F" w:rsidRPr="00604A8E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i/>
          <w:sz w:val="20"/>
          <w:szCs w:val="20"/>
        </w:rPr>
      </w:pPr>
    </w:p>
    <w:p w14:paraId="5A0A069E" w14:textId="77777777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4DACBBE8" w14:textId="77777777" w:rsidR="00A4022F" w:rsidRPr="004552FB" w:rsidRDefault="00A4022F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76B18B52" w14:textId="794F50FD" w:rsidR="00A4022F" w:rsidRPr="006E1CD5" w:rsidRDefault="008C493D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Β. 5</w:t>
      </w:r>
      <w:r w:rsidR="00A4022F" w:rsidRPr="006E1CD5">
        <w:rPr>
          <w:rFonts w:cstheme="minorHAnsi"/>
          <w:b/>
          <w:i/>
          <w:sz w:val="28"/>
          <w:szCs w:val="28"/>
        </w:rPr>
        <w:t>.</w:t>
      </w:r>
      <w:r>
        <w:rPr>
          <w:rFonts w:cstheme="minorHAnsi"/>
          <w:b/>
          <w:i/>
          <w:sz w:val="28"/>
          <w:szCs w:val="28"/>
        </w:rPr>
        <w:t xml:space="preserve"> </w:t>
      </w:r>
      <w:r w:rsidR="00A4022F" w:rsidRPr="006E1CD5">
        <w:rPr>
          <w:rFonts w:cstheme="minorHAnsi"/>
          <w:b/>
          <w:i/>
          <w:sz w:val="28"/>
          <w:szCs w:val="28"/>
        </w:rPr>
        <w:t xml:space="preserve">Χαρακτηρισμός φοίτησης </w:t>
      </w:r>
      <w:r w:rsidR="00A4022F" w:rsidRPr="006E1CD5">
        <w:rPr>
          <w:rFonts w:cstheme="minorHAnsi"/>
          <w:b/>
          <w:i/>
          <w:color w:val="000000" w:themeColor="text1"/>
          <w:sz w:val="28"/>
          <w:szCs w:val="28"/>
        </w:rPr>
        <w:t xml:space="preserve">μαθητών/τριών </w:t>
      </w:r>
      <w:r w:rsidR="00A4022F" w:rsidRPr="006E1CD5">
        <w:rPr>
          <w:rFonts w:cstheme="minorHAnsi"/>
          <w:b/>
          <w:i/>
          <w:sz w:val="28"/>
          <w:szCs w:val="28"/>
        </w:rPr>
        <w:t>Γ</w:t>
      </w:r>
      <w:r w:rsidR="00B708DA">
        <w:rPr>
          <w:rFonts w:cstheme="minorHAnsi"/>
          <w:b/>
          <w:i/>
          <w:sz w:val="28"/>
          <w:szCs w:val="28"/>
        </w:rPr>
        <w:t>υμνασίων:</w:t>
      </w:r>
    </w:p>
    <w:p w14:paraId="143AB30A" w14:textId="77777777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2AF34FFD" w14:textId="74D891EC" w:rsidR="00A4022F" w:rsidRPr="008022A1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022A1">
        <w:rPr>
          <w:rFonts w:cstheme="minorHAnsi"/>
          <w:b/>
          <w:i/>
          <w:sz w:val="24"/>
          <w:szCs w:val="24"/>
        </w:rPr>
        <w:t>1.</w:t>
      </w:r>
      <w:r w:rsidRPr="008022A1">
        <w:rPr>
          <w:rFonts w:cstheme="minorHAnsi"/>
          <w:i/>
          <w:sz w:val="24"/>
          <w:szCs w:val="24"/>
        </w:rPr>
        <w:t xml:space="preserve"> </w:t>
      </w:r>
      <w:r w:rsidR="008C493D">
        <w:rPr>
          <w:rFonts w:cstheme="minorHAnsi"/>
          <w:i/>
          <w:sz w:val="24"/>
          <w:szCs w:val="24"/>
        </w:rPr>
        <w:t xml:space="preserve">  </w:t>
      </w:r>
      <w:r w:rsidRPr="008022A1">
        <w:rPr>
          <w:rFonts w:cstheme="minorHAnsi"/>
          <w:i/>
          <w:sz w:val="24"/>
          <w:szCs w:val="24"/>
        </w:rPr>
        <w:t xml:space="preserve">οι απουσίες </w:t>
      </w:r>
      <w:r w:rsidRPr="008022A1">
        <w:rPr>
          <w:rFonts w:cstheme="minorHAnsi"/>
          <w:b/>
          <w:i/>
          <w:sz w:val="24"/>
          <w:szCs w:val="24"/>
        </w:rPr>
        <w:t>δεν διακρίνονται σε δικαιολογημένες και αδικαιολόγητες</w:t>
      </w:r>
      <w:r w:rsidRPr="008022A1">
        <w:rPr>
          <w:rFonts w:cstheme="minorHAnsi"/>
          <w:i/>
          <w:sz w:val="24"/>
          <w:szCs w:val="24"/>
        </w:rPr>
        <w:t>.</w:t>
      </w:r>
    </w:p>
    <w:p w14:paraId="53507014" w14:textId="51D1EBB5" w:rsidR="00A4022F" w:rsidRPr="008022A1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FF0000"/>
          <w:sz w:val="24"/>
          <w:szCs w:val="24"/>
        </w:rPr>
      </w:pPr>
      <w:r w:rsidRPr="008022A1">
        <w:rPr>
          <w:rFonts w:cstheme="minorHAnsi"/>
          <w:b/>
          <w:i/>
          <w:sz w:val="24"/>
          <w:szCs w:val="24"/>
        </w:rPr>
        <w:t>2.</w:t>
      </w:r>
      <w:r w:rsidRPr="008022A1">
        <w:rPr>
          <w:rFonts w:cstheme="minorHAnsi"/>
          <w:i/>
          <w:sz w:val="24"/>
          <w:szCs w:val="24"/>
        </w:rPr>
        <w:t xml:space="preserve">  δεν προβλέπεται η περίπτωση ανάθεσης εργασίας από τον/τη Διευθυντή/</w:t>
      </w:r>
      <w:proofErr w:type="spellStart"/>
      <w:r w:rsidRPr="008022A1">
        <w:rPr>
          <w:rFonts w:cstheme="minorHAnsi"/>
          <w:i/>
          <w:sz w:val="24"/>
          <w:szCs w:val="24"/>
        </w:rPr>
        <w:t>ντρια</w:t>
      </w:r>
      <w:proofErr w:type="spellEnd"/>
      <w:r w:rsidRPr="008022A1">
        <w:rPr>
          <w:rFonts w:cstheme="minorHAnsi"/>
          <w:i/>
          <w:sz w:val="24"/>
          <w:szCs w:val="24"/>
        </w:rPr>
        <w:t xml:space="preserve"> της σχολικής μονάδας σε μαθητή/</w:t>
      </w:r>
      <w:proofErr w:type="spellStart"/>
      <w:r w:rsidRPr="008022A1">
        <w:rPr>
          <w:rFonts w:cstheme="minorHAnsi"/>
          <w:i/>
          <w:sz w:val="24"/>
          <w:szCs w:val="24"/>
        </w:rPr>
        <w:t>τριας</w:t>
      </w:r>
      <w:proofErr w:type="spellEnd"/>
      <w:r w:rsidRPr="008022A1">
        <w:rPr>
          <w:rFonts w:cstheme="minorHAnsi"/>
          <w:i/>
          <w:sz w:val="24"/>
          <w:szCs w:val="24"/>
        </w:rPr>
        <w:t xml:space="preserve"> χωρίς την καταχώριση </w:t>
      </w:r>
      <w:r w:rsidR="008C493D">
        <w:rPr>
          <w:rFonts w:cstheme="minorHAnsi"/>
          <w:i/>
          <w:sz w:val="24"/>
          <w:szCs w:val="24"/>
        </w:rPr>
        <w:t>α</w:t>
      </w:r>
      <w:r w:rsidRPr="008022A1">
        <w:rPr>
          <w:rFonts w:cstheme="minorHAnsi"/>
          <w:i/>
          <w:sz w:val="24"/>
          <w:szCs w:val="24"/>
        </w:rPr>
        <w:t>πουσίας/απουσιών</w:t>
      </w:r>
    </w:p>
    <w:p w14:paraId="4FE8A0EE" w14:textId="2BDE1902" w:rsidR="00A4022F" w:rsidRPr="008022A1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8022A1">
        <w:rPr>
          <w:rFonts w:cstheme="minorHAnsi"/>
          <w:b/>
          <w:i/>
          <w:sz w:val="24"/>
          <w:szCs w:val="24"/>
        </w:rPr>
        <w:t>3</w:t>
      </w:r>
      <w:r w:rsidRPr="008022A1">
        <w:rPr>
          <w:rFonts w:cstheme="minorHAnsi"/>
          <w:i/>
          <w:sz w:val="24"/>
          <w:szCs w:val="24"/>
        </w:rPr>
        <w:t>.</w:t>
      </w:r>
      <w:r w:rsidR="00B708DA">
        <w:rPr>
          <w:rFonts w:cstheme="minorHAnsi"/>
          <w:i/>
          <w:sz w:val="24"/>
          <w:szCs w:val="24"/>
        </w:rPr>
        <w:t xml:space="preserve"> </w:t>
      </w:r>
      <w:r w:rsidRPr="008022A1">
        <w:rPr>
          <w:rFonts w:cstheme="minorHAnsi"/>
          <w:i/>
          <w:sz w:val="24"/>
          <w:szCs w:val="24"/>
        </w:rPr>
        <w:t xml:space="preserve">Επαρκής χαρακτηρίζεται η φοίτηση μαθητών/τριών των </w:t>
      </w:r>
      <w:r w:rsidR="00B708DA">
        <w:rPr>
          <w:rFonts w:cstheme="minorHAnsi"/>
          <w:i/>
          <w:sz w:val="24"/>
          <w:szCs w:val="24"/>
        </w:rPr>
        <w:t xml:space="preserve">Γυμνασίων </w:t>
      </w:r>
      <w:r w:rsidRPr="008022A1">
        <w:rPr>
          <w:rFonts w:cstheme="minorHAnsi"/>
          <w:i/>
          <w:sz w:val="24"/>
          <w:szCs w:val="24"/>
        </w:rPr>
        <w:t xml:space="preserve">εφόσον το σύνολο των απουσιών του/της δεν υπερβαίνει τις </w:t>
      </w:r>
      <w:proofErr w:type="spellStart"/>
      <w:r w:rsidRPr="008022A1">
        <w:rPr>
          <w:rFonts w:cstheme="minorHAnsi"/>
          <w:b/>
          <w:i/>
          <w:sz w:val="24"/>
          <w:szCs w:val="24"/>
        </w:rPr>
        <w:t>εκατόν</w:t>
      </w:r>
      <w:proofErr w:type="spellEnd"/>
      <w:r w:rsidR="00B708DA">
        <w:rPr>
          <w:rFonts w:cstheme="minorHAnsi"/>
          <w:b/>
          <w:i/>
          <w:sz w:val="24"/>
          <w:szCs w:val="24"/>
        </w:rPr>
        <w:t xml:space="preserve"> δέκα τέσσερις</w:t>
      </w:r>
      <w:r w:rsidRPr="008022A1">
        <w:rPr>
          <w:rFonts w:cstheme="minorHAnsi"/>
          <w:b/>
          <w:i/>
          <w:sz w:val="24"/>
          <w:szCs w:val="24"/>
        </w:rPr>
        <w:t xml:space="preserve"> (1</w:t>
      </w:r>
      <w:r w:rsidR="00B708DA">
        <w:rPr>
          <w:rFonts w:cstheme="minorHAnsi"/>
          <w:b/>
          <w:i/>
          <w:sz w:val="24"/>
          <w:szCs w:val="24"/>
        </w:rPr>
        <w:t>14</w:t>
      </w:r>
      <w:r w:rsidRPr="008022A1">
        <w:rPr>
          <w:rFonts w:cstheme="minorHAnsi"/>
          <w:b/>
          <w:i/>
          <w:sz w:val="24"/>
          <w:szCs w:val="24"/>
        </w:rPr>
        <w:t>).</w:t>
      </w:r>
    </w:p>
    <w:p w14:paraId="0E3DAB4F" w14:textId="7E6AD856" w:rsidR="00A4022F" w:rsidRPr="008C493D" w:rsidRDefault="00A4022F" w:rsidP="008C49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</w:p>
    <w:p w14:paraId="6EE1A19B" w14:textId="74D4DD96" w:rsidR="00A4022F" w:rsidRPr="006E1CD5" w:rsidRDefault="00B708DA" w:rsidP="00A4022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 w:themeColor="text1"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 xml:space="preserve">Β.6. </w:t>
      </w:r>
      <w:r w:rsidR="00A4022F" w:rsidRPr="006E1CD5">
        <w:rPr>
          <w:rFonts w:cstheme="minorHAnsi"/>
          <w:b/>
          <w:i/>
          <w:sz w:val="28"/>
          <w:szCs w:val="28"/>
        </w:rPr>
        <w:t>Χαρακτηρισμός φοίτησης</w:t>
      </w:r>
      <w:r w:rsidR="00A4022F" w:rsidRPr="006E1CD5">
        <w:rPr>
          <w:rFonts w:ascii="LucidaSansUnicode" w:hAnsi="LucidaSansUnicode" w:cs="LucidaSansUnicode"/>
          <w:b/>
          <w:i/>
          <w:color w:val="FF0000"/>
          <w:sz w:val="23"/>
          <w:szCs w:val="23"/>
        </w:rPr>
        <w:t xml:space="preserve"> </w:t>
      </w:r>
      <w:r w:rsidR="00A4022F" w:rsidRPr="006E1CD5">
        <w:rPr>
          <w:rFonts w:cstheme="minorHAnsi"/>
          <w:b/>
          <w:i/>
          <w:color w:val="000000" w:themeColor="text1"/>
          <w:sz w:val="28"/>
          <w:szCs w:val="28"/>
        </w:rPr>
        <w:t>μαθητών/τριών με αναπηρία και ειδικές εκπαιδευτικές ανάγκες</w:t>
      </w:r>
      <w:r>
        <w:rPr>
          <w:rFonts w:cstheme="minorHAnsi"/>
          <w:b/>
          <w:i/>
          <w:color w:val="000000" w:themeColor="text1"/>
          <w:sz w:val="28"/>
          <w:szCs w:val="28"/>
        </w:rPr>
        <w:t>:</w:t>
      </w:r>
    </w:p>
    <w:p w14:paraId="6101A214" w14:textId="77777777" w:rsidR="00A4022F" w:rsidRPr="00E810F3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810F3">
        <w:rPr>
          <w:rFonts w:cstheme="minorHAnsi"/>
          <w:i/>
          <w:color w:val="000000" w:themeColor="text1"/>
          <w:sz w:val="24"/>
          <w:szCs w:val="24"/>
        </w:rPr>
        <w:t>Σύμφωνα με την παρ. 3 του άρθρου 6 του ν. 3699/ 2008 (Α' 199):</w:t>
      </w:r>
    </w:p>
    <w:p w14:paraId="16B3D354" w14:textId="77777777" w:rsidR="00A4022F" w:rsidRPr="00E810F3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810F3">
        <w:rPr>
          <w:rFonts w:cstheme="minorHAnsi"/>
          <w:i/>
          <w:color w:val="000000" w:themeColor="text1"/>
          <w:sz w:val="24"/>
          <w:szCs w:val="24"/>
        </w:rPr>
        <w:t>«Για τους μαθητές/</w:t>
      </w:r>
      <w:proofErr w:type="spellStart"/>
      <w:r w:rsidRPr="00E810F3">
        <w:rPr>
          <w:rFonts w:cstheme="minorHAnsi"/>
          <w:i/>
          <w:color w:val="000000" w:themeColor="text1"/>
          <w:sz w:val="24"/>
          <w:szCs w:val="24"/>
        </w:rPr>
        <w:t>τριες</w:t>
      </w:r>
      <w:proofErr w:type="spellEnd"/>
      <w:r w:rsidRPr="00E810F3">
        <w:rPr>
          <w:rFonts w:cstheme="minorHAnsi"/>
          <w:i/>
          <w:color w:val="000000" w:themeColor="text1"/>
          <w:sz w:val="24"/>
          <w:szCs w:val="24"/>
        </w:rPr>
        <w:t xml:space="preserve"> με αναπηρία και ειδικές εκπαιδευτικές ανάγκες που φοιτούν σε σχολεία της Δευτεροβάθμιας Εκπαίδευσης, η φοίτηση τους θεωρείται επαρκής όταν:</w:t>
      </w:r>
    </w:p>
    <w:p w14:paraId="0BBEECE0" w14:textId="5D0F08EB" w:rsidR="00A4022F" w:rsidRPr="00B708DA" w:rsidRDefault="00A4022F" w:rsidP="00B708D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B708DA">
        <w:rPr>
          <w:rFonts w:cstheme="minorHAnsi"/>
          <w:i/>
          <w:color w:val="000000" w:themeColor="text1"/>
          <w:sz w:val="24"/>
          <w:szCs w:val="24"/>
        </w:rPr>
        <w:t xml:space="preserve"> το σύνολο των επιπλέον απουσιών δεν υπερβαίνει το τριάντα τοις εκατό (30%) των προβλεπόμενων από το οικείο αναλυτικό πρόγραμμα σπουδών με βάση το ωρολόγιο πρόγραμμα και</w:t>
      </w:r>
    </w:p>
    <w:p w14:paraId="3691F90F" w14:textId="38FAEBF8" w:rsidR="00A4022F" w:rsidRPr="00B708DA" w:rsidRDefault="00A4022F" w:rsidP="00B708DA">
      <w:pPr>
        <w:pStyle w:val="a7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B708DA">
        <w:rPr>
          <w:rFonts w:cstheme="minorHAnsi"/>
          <w:i/>
          <w:color w:val="000000" w:themeColor="text1"/>
          <w:sz w:val="24"/>
          <w:szCs w:val="24"/>
        </w:rPr>
        <w:t>οι επιπλέον από τις προβλεπόμενες κάθε φορά δικαιολογημένες ή αδικαιολόγητες απουσίες οφείλονται αποδεδειγμένα στη συμμετοχή τους σε προγράμματα αποκατάστασης και θεραπείας που πιστοποιούνται από τον</w:t>
      </w:r>
    </w:p>
    <w:p w14:paraId="190C8A52" w14:textId="77777777" w:rsidR="00A4022F" w:rsidRPr="00E810F3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24"/>
          <w:szCs w:val="24"/>
        </w:rPr>
      </w:pPr>
      <w:r w:rsidRPr="00E810F3">
        <w:rPr>
          <w:rFonts w:cstheme="minorHAnsi"/>
          <w:i/>
          <w:color w:val="000000" w:themeColor="text1"/>
          <w:sz w:val="24"/>
          <w:szCs w:val="24"/>
        </w:rPr>
        <w:t>φορέα υλοποίησης».</w:t>
      </w:r>
    </w:p>
    <w:p w14:paraId="11232569" w14:textId="0C43AE1B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Style w:val="a6"/>
          <w:i/>
        </w:rPr>
      </w:pPr>
      <w:r w:rsidRPr="008022A1">
        <w:rPr>
          <w:rStyle w:val="a6"/>
          <w:i/>
        </w:rPr>
        <w:t xml:space="preserve">  (Κοινή Υπουργική Απόφαση </w:t>
      </w:r>
      <w:proofErr w:type="spellStart"/>
      <w:r w:rsidRPr="008022A1">
        <w:rPr>
          <w:rStyle w:val="a6"/>
          <w:i/>
        </w:rPr>
        <w:t>Αριθμ</w:t>
      </w:r>
      <w:proofErr w:type="spellEnd"/>
      <w:r w:rsidRPr="008022A1">
        <w:rPr>
          <w:rStyle w:val="a6"/>
          <w:i/>
        </w:rPr>
        <w:t xml:space="preserve">. 79942/ΓΔ4/2019 ΦΕΚ 2005/Β/31-5-2019   </w:t>
      </w:r>
      <w:proofErr w:type="spellStart"/>
      <w:r w:rsidRPr="008022A1">
        <w:rPr>
          <w:rStyle w:val="a6"/>
          <w:i/>
          <w:color w:val="000000" w:themeColor="text1"/>
        </w:rPr>
        <w:t>αρθρο</w:t>
      </w:r>
      <w:proofErr w:type="spellEnd"/>
      <w:r w:rsidRPr="008022A1">
        <w:rPr>
          <w:rStyle w:val="a6"/>
          <w:i/>
          <w:color w:val="000000" w:themeColor="text1"/>
        </w:rPr>
        <w:t xml:space="preserve"> 28</w:t>
      </w:r>
      <w:r w:rsidRPr="008022A1">
        <w:rPr>
          <w:rStyle w:val="a6"/>
          <w:i/>
          <w:color w:val="FF0000"/>
        </w:rPr>
        <w:t xml:space="preserve">  </w:t>
      </w:r>
      <w:r w:rsidRPr="008022A1">
        <w:rPr>
          <w:rStyle w:val="a6"/>
          <w:i/>
        </w:rPr>
        <w:t xml:space="preserve">) </w:t>
      </w:r>
    </w:p>
    <w:p w14:paraId="1B7AF00B" w14:textId="77777777" w:rsidR="00806391" w:rsidRPr="008022A1" w:rsidRDefault="00806391" w:rsidP="00A4022F">
      <w:pPr>
        <w:autoSpaceDE w:val="0"/>
        <w:autoSpaceDN w:val="0"/>
        <w:adjustRightInd w:val="0"/>
        <w:spacing w:after="0" w:line="240" w:lineRule="auto"/>
        <w:rPr>
          <w:rStyle w:val="a6"/>
          <w:i/>
        </w:rPr>
      </w:pPr>
    </w:p>
    <w:p w14:paraId="0C5EFAC6" w14:textId="77777777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sz w:val="28"/>
          <w:szCs w:val="28"/>
        </w:rPr>
      </w:pPr>
    </w:p>
    <w:p w14:paraId="32C7384D" w14:textId="77777777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sz w:val="28"/>
          <w:szCs w:val="28"/>
        </w:rPr>
      </w:pPr>
    </w:p>
    <w:p w14:paraId="1FC7A88F" w14:textId="2B1F905F" w:rsidR="00A4022F" w:rsidRPr="006E1CD5" w:rsidRDefault="00B708DA" w:rsidP="00A4022F">
      <w:pPr>
        <w:autoSpaceDE w:val="0"/>
        <w:autoSpaceDN w:val="0"/>
        <w:adjustRightInd w:val="0"/>
        <w:spacing w:after="0" w:line="240" w:lineRule="auto"/>
        <w:rPr>
          <w:rFonts w:cs="MyriadPro-Regular"/>
          <w:b/>
          <w:i/>
          <w:sz w:val="28"/>
          <w:szCs w:val="28"/>
        </w:rPr>
      </w:pPr>
      <w:r>
        <w:rPr>
          <w:rFonts w:cs="MyriadPro-Regular"/>
          <w:b/>
          <w:i/>
          <w:sz w:val="28"/>
          <w:szCs w:val="28"/>
        </w:rPr>
        <w:lastRenderedPageBreak/>
        <w:t>Β.7. Δ</w:t>
      </w:r>
      <w:r w:rsidR="00A4022F" w:rsidRPr="006E1CD5">
        <w:rPr>
          <w:rFonts w:cs="MyriadPro-Regular"/>
          <w:b/>
          <w:i/>
          <w:sz w:val="28"/>
          <w:szCs w:val="28"/>
        </w:rPr>
        <w:t>ικαιολόγηση απουσιών μέσα στο απουσιολόγιο</w:t>
      </w:r>
      <w:r>
        <w:rPr>
          <w:rFonts w:cs="MyriadPro-Regular"/>
          <w:b/>
          <w:i/>
          <w:sz w:val="28"/>
          <w:szCs w:val="28"/>
        </w:rPr>
        <w:t>:</w:t>
      </w:r>
    </w:p>
    <w:p w14:paraId="499A2D79" w14:textId="77777777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ACF4549" w14:textId="0DC81C28" w:rsidR="00A4022F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F73BD5">
        <w:rPr>
          <w:rFonts w:cstheme="minorHAnsi"/>
          <w:i/>
          <w:sz w:val="24"/>
          <w:szCs w:val="24"/>
        </w:rPr>
        <w:t>Γίνεται μόνο από τον/την Διευθυντή/</w:t>
      </w:r>
      <w:proofErr w:type="spellStart"/>
      <w:r w:rsidRPr="00F73BD5">
        <w:rPr>
          <w:rFonts w:cstheme="minorHAnsi"/>
          <w:i/>
          <w:sz w:val="24"/>
          <w:szCs w:val="24"/>
        </w:rPr>
        <w:t>τρια</w:t>
      </w:r>
      <w:proofErr w:type="spellEnd"/>
      <w:r w:rsidRPr="00F73BD5">
        <w:rPr>
          <w:rFonts w:cstheme="minorHAnsi"/>
          <w:i/>
          <w:sz w:val="24"/>
          <w:szCs w:val="24"/>
        </w:rPr>
        <w:t xml:space="preserve"> για περιπτώσεις μαθητών που </w:t>
      </w:r>
      <w:r w:rsidR="00B708DA" w:rsidRPr="00F73BD5">
        <w:rPr>
          <w:rFonts w:cstheme="minorHAnsi"/>
          <w:i/>
          <w:sz w:val="24"/>
          <w:szCs w:val="24"/>
        </w:rPr>
        <w:t>συμμετέχουν</w:t>
      </w:r>
      <w:r w:rsidRPr="00F73BD5">
        <w:rPr>
          <w:rFonts w:cstheme="minorHAnsi"/>
          <w:i/>
          <w:sz w:val="24"/>
          <w:szCs w:val="24"/>
        </w:rPr>
        <w:t xml:space="preserve"> σε σχολικές δραστηριότητες π.χ. προετοιμασία εκδηλώσεων για την 17</w:t>
      </w:r>
      <w:r w:rsidRPr="00F73BD5">
        <w:rPr>
          <w:rFonts w:cstheme="minorHAnsi"/>
          <w:i/>
          <w:sz w:val="24"/>
          <w:szCs w:val="24"/>
          <w:vertAlign w:val="superscript"/>
        </w:rPr>
        <w:t>η</w:t>
      </w:r>
      <w:r w:rsidRPr="00F73BD5">
        <w:rPr>
          <w:rFonts w:cstheme="minorHAnsi"/>
          <w:i/>
          <w:sz w:val="24"/>
          <w:szCs w:val="24"/>
        </w:rPr>
        <w:t xml:space="preserve"> Νοέμβρη,28</w:t>
      </w:r>
      <w:r w:rsidRPr="00F73BD5">
        <w:rPr>
          <w:rFonts w:cstheme="minorHAnsi"/>
          <w:i/>
          <w:sz w:val="24"/>
          <w:szCs w:val="24"/>
          <w:vertAlign w:val="superscript"/>
        </w:rPr>
        <w:t>η</w:t>
      </w:r>
      <w:r w:rsidRPr="00F73BD5">
        <w:rPr>
          <w:rFonts w:cstheme="minorHAnsi"/>
          <w:i/>
          <w:sz w:val="24"/>
          <w:szCs w:val="24"/>
        </w:rPr>
        <w:t xml:space="preserve"> Οκτωβρίου και 25</w:t>
      </w:r>
      <w:r w:rsidRPr="00F73BD5">
        <w:rPr>
          <w:rFonts w:cstheme="minorHAnsi"/>
          <w:i/>
          <w:sz w:val="24"/>
          <w:szCs w:val="24"/>
          <w:vertAlign w:val="superscript"/>
        </w:rPr>
        <w:t>η</w:t>
      </w:r>
      <w:r w:rsidRPr="00F73BD5">
        <w:rPr>
          <w:rFonts w:cstheme="minorHAnsi"/>
          <w:i/>
          <w:sz w:val="24"/>
          <w:szCs w:val="24"/>
        </w:rPr>
        <w:t xml:space="preserve"> Μαρτίου, καθώς και για μαθητές του δεκαπενταμελούς σε ώρες που συνεδριάζει με έγκριση  του /της </w:t>
      </w:r>
      <w:r w:rsidR="00B708DA" w:rsidRPr="00F73BD5">
        <w:rPr>
          <w:rFonts w:cstheme="minorHAnsi"/>
          <w:i/>
          <w:sz w:val="24"/>
          <w:szCs w:val="24"/>
        </w:rPr>
        <w:t>Διευθυντή</w:t>
      </w:r>
      <w:r w:rsidRPr="00F73BD5">
        <w:rPr>
          <w:rFonts w:cstheme="minorHAnsi"/>
          <w:i/>
          <w:sz w:val="24"/>
          <w:szCs w:val="24"/>
        </w:rPr>
        <w:t>/</w:t>
      </w:r>
      <w:proofErr w:type="spellStart"/>
      <w:r w:rsidRPr="00F73BD5">
        <w:rPr>
          <w:rFonts w:cstheme="minorHAnsi"/>
          <w:i/>
          <w:sz w:val="24"/>
          <w:szCs w:val="24"/>
        </w:rPr>
        <w:t>τριας</w:t>
      </w:r>
      <w:proofErr w:type="spellEnd"/>
      <w:r w:rsidRPr="00F73BD5">
        <w:rPr>
          <w:rFonts w:cstheme="minorHAnsi"/>
          <w:i/>
          <w:sz w:val="24"/>
          <w:szCs w:val="24"/>
        </w:rPr>
        <w:t>.</w:t>
      </w:r>
    </w:p>
    <w:p w14:paraId="3CA1E28D" w14:textId="77777777" w:rsidR="00A4022F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97D1DAE" w14:textId="77777777" w:rsidR="00A4022F" w:rsidRPr="00F73BD5" w:rsidRDefault="00A4022F" w:rsidP="00A4022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22877DD" w14:textId="3ADEE1B5" w:rsidR="00A4022F" w:rsidRPr="007438E2" w:rsidRDefault="00B708DA" w:rsidP="00B708DA">
      <w:pPr>
        <w:autoSpaceDE w:val="0"/>
        <w:autoSpaceDN w:val="0"/>
        <w:adjustRightInd w:val="0"/>
        <w:spacing w:after="0" w:line="240" w:lineRule="auto"/>
        <w:ind w:left="-142"/>
        <w:rPr>
          <w:rFonts w:cs="MyriadPro-Regular"/>
          <w:b/>
          <w:i/>
          <w:sz w:val="28"/>
          <w:szCs w:val="28"/>
        </w:rPr>
      </w:pPr>
      <w:r>
        <w:rPr>
          <w:rFonts w:cs="MyriadPro-Regular"/>
          <w:b/>
          <w:i/>
          <w:sz w:val="28"/>
          <w:szCs w:val="28"/>
        </w:rPr>
        <w:t xml:space="preserve">Β.8. </w:t>
      </w:r>
      <w:r w:rsidR="00A4022F" w:rsidRPr="007438E2">
        <w:rPr>
          <w:rFonts w:cs="MyriadPro-Regular"/>
          <w:b/>
          <w:i/>
          <w:sz w:val="28"/>
          <w:szCs w:val="28"/>
        </w:rPr>
        <w:t>Αριθμ</w:t>
      </w:r>
      <w:r>
        <w:rPr>
          <w:rFonts w:cs="MyriadPro-Regular"/>
          <w:b/>
          <w:i/>
          <w:sz w:val="28"/>
          <w:szCs w:val="28"/>
        </w:rPr>
        <w:t>ός</w:t>
      </w:r>
      <w:r w:rsidR="00A4022F" w:rsidRPr="007438E2">
        <w:rPr>
          <w:rFonts w:cs="MyriadPro-Regular"/>
          <w:b/>
          <w:i/>
          <w:sz w:val="28"/>
          <w:szCs w:val="28"/>
        </w:rPr>
        <w:t xml:space="preserve"> Μητρώου των μαθητών/τριών</w:t>
      </w:r>
      <w:r>
        <w:rPr>
          <w:rFonts w:cs="MyriadPro-Regular"/>
          <w:b/>
          <w:i/>
          <w:sz w:val="28"/>
          <w:szCs w:val="28"/>
        </w:rPr>
        <w:t>:</w:t>
      </w:r>
    </w:p>
    <w:p w14:paraId="772CB031" w14:textId="593D88F3" w:rsidR="00A4022F" w:rsidRPr="00B708DA" w:rsidRDefault="00A4022F" w:rsidP="00B708D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708DA">
        <w:rPr>
          <w:rFonts w:cstheme="minorHAnsi"/>
          <w:i/>
          <w:sz w:val="24"/>
          <w:szCs w:val="24"/>
        </w:rPr>
        <w:t>Στις περιπτώσεις ανανέωσης εγγραφής ο αριθμός μητρώου παραμένει ο ίδιος.</w:t>
      </w:r>
    </w:p>
    <w:p w14:paraId="08704336" w14:textId="64C2AAA1" w:rsidR="00A4022F" w:rsidRPr="00B708DA" w:rsidRDefault="00A4022F" w:rsidP="00B708D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B708DA">
        <w:rPr>
          <w:rFonts w:cstheme="minorHAnsi"/>
          <w:i/>
          <w:sz w:val="24"/>
          <w:szCs w:val="24"/>
        </w:rPr>
        <w:t xml:space="preserve">Οι </w:t>
      </w:r>
      <w:proofErr w:type="spellStart"/>
      <w:r w:rsidRPr="00B708DA">
        <w:rPr>
          <w:rFonts w:cstheme="minorHAnsi"/>
          <w:i/>
          <w:sz w:val="24"/>
          <w:szCs w:val="24"/>
        </w:rPr>
        <w:t>νεοεγγραφόμενοι</w:t>
      </w:r>
      <w:proofErr w:type="spellEnd"/>
      <w:r w:rsidRPr="00B708DA">
        <w:rPr>
          <w:rFonts w:cstheme="minorHAnsi"/>
          <w:i/>
          <w:sz w:val="24"/>
          <w:szCs w:val="24"/>
        </w:rPr>
        <w:t xml:space="preserve"> μαθητές λαμβάνουν καινούργιο αριθμός μητρώου με την έναρξη του αντίστοιχου σχολικού έτους.</w:t>
      </w:r>
    </w:p>
    <w:p w14:paraId="55CF2863" w14:textId="77777777" w:rsidR="00A4022F" w:rsidRDefault="00A4022F" w:rsidP="00A4022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61B49CA3" w14:textId="77777777" w:rsidR="00300EC0" w:rsidRDefault="00300EC0"/>
    <w:sectPr w:rsidR="00300EC0" w:rsidSect="00FB417A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42D6" w14:textId="77777777" w:rsidR="001100B8" w:rsidRDefault="001100B8" w:rsidP="00483E3D">
      <w:pPr>
        <w:spacing w:after="0" w:line="240" w:lineRule="auto"/>
      </w:pPr>
      <w:r>
        <w:separator/>
      </w:r>
    </w:p>
  </w:endnote>
  <w:endnote w:type="continuationSeparator" w:id="0">
    <w:p w14:paraId="047C8DFD" w14:textId="77777777" w:rsidR="001100B8" w:rsidRDefault="001100B8" w:rsidP="0048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LucidaSansUnicode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683859"/>
      <w:docPartObj>
        <w:docPartGallery w:val="Page Numbers (Bottom of Page)"/>
        <w:docPartUnique/>
      </w:docPartObj>
    </w:sdtPr>
    <w:sdtContent>
      <w:p w14:paraId="27E0613E" w14:textId="1E642783" w:rsidR="00602778" w:rsidRDefault="006027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F5360" w14:textId="77777777" w:rsidR="00602778" w:rsidRDefault="006027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919571"/>
      <w:docPartObj>
        <w:docPartGallery w:val="Page Numbers (Bottom of Page)"/>
        <w:docPartUnique/>
      </w:docPartObj>
    </w:sdtPr>
    <w:sdtContent>
      <w:p w14:paraId="0285161B" w14:textId="0F74CB87" w:rsidR="00483E3D" w:rsidRDefault="00483E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E0CF80" w14:textId="77777777" w:rsidR="00483E3D" w:rsidRDefault="00483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6987" w14:textId="77777777" w:rsidR="001100B8" w:rsidRDefault="001100B8" w:rsidP="00483E3D">
      <w:pPr>
        <w:spacing w:after="0" w:line="240" w:lineRule="auto"/>
      </w:pPr>
      <w:r>
        <w:separator/>
      </w:r>
    </w:p>
  </w:footnote>
  <w:footnote w:type="continuationSeparator" w:id="0">
    <w:p w14:paraId="03237FCC" w14:textId="77777777" w:rsidR="001100B8" w:rsidRDefault="001100B8" w:rsidP="0048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BF57" w14:textId="1B2F09C7" w:rsidR="00722D5E" w:rsidRDefault="00722D5E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340"/>
    <w:multiLevelType w:val="hybridMultilevel"/>
    <w:tmpl w:val="74B23776"/>
    <w:lvl w:ilvl="0" w:tplc="8B28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F64FF"/>
    <w:multiLevelType w:val="hybridMultilevel"/>
    <w:tmpl w:val="0B9A8B22"/>
    <w:lvl w:ilvl="0" w:tplc="8B28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4466"/>
    <w:multiLevelType w:val="hybridMultilevel"/>
    <w:tmpl w:val="5A6A0DE0"/>
    <w:lvl w:ilvl="0" w:tplc="E99A37C0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55" w:hanging="360"/>
      </w:pPr>
    </w:lvl>
    <w:lvl w:ilvl="2" w:tplc="0408001B" w:tentative="1">
      <w:start w:val="1"/>
      <w:numFmt w:val="lowerRoman"/>
      <w:lvlText w:val="%3."/>
      <w:lvlJc w:val="right"/>
      <w:pPr>
        <w:ind w:left="2575" w:hanging="180"/>
      </w:pPr>
    </w:lvl>
    <w:lvl w:ilvl="3" w:tplc="0408000F" w:tentative="1">
      <w:start w:val="1"/>
      <w:numFmt w:val="decimal"/>
      <w:lvlText w:val="%4."/>
      <w:lvlJc w:val="left"/>
      <w:pPr>
        <w:ind w:left="3295" w:hanging="360"/>
      </w:pPr>
    </w:lvl>
    <w:lvl w:ilvl="4" w:tplc="04080019" w:tentative="1">
      <w:start w:val="1"/>
      <w:numFmt w:val="lowerLetter"/>
      <w:lvlText w:val="%5."/>
      <w:lvlJc w:val="left"/>
      <w:pPr>
        <w:ind w:left="4015" w:hanging="360"/>
      </w:pPr>
    </w:lvl>
    <w:lvl w:ilvl="5" w:tplc="0408001B" w:tentative="1">
      <w:start w:val="1"/>
      <w:numFmt w:val="lowerRoman"/>
      <w:lvlText w:val="%6."/>
      <w:lvlJc w:val="right"/>
      <w:pPr>
        <w:ind w:left="4735" w:hanging="180"/>
      </w:pPr>
    </w:lvl>
    <w:lvl w:ilvl="6" w:tplc="0408000F" w:tentative="1">
      <w:start w:val="1"/>
      <w:numFmt w:val="decimal"/>
      <w:lvlText w:val="%7."/>
      <w:lvlJc w:val="left"/>
      <w:pPr>
        <w:ind w:left="5455" w:hanging="360"/>
      </w:pPr>
    </w:lvl>
    <w:lvl w:ilvl="7" w:tplc="04080019" w:tentative="1">
      <w:start w:val="1"/>
      <w:numFmt w:val="lowerLetter"/>
      <w:lvlText w:val="%8."/>
      <w:lvlJc w:val="left"/>
      <w:pPr>
        <w:ind w:left="6175" w:hanging="360"/>
      </w:pPr>
    </w:lvl>
    <w:lvl w:ilvl="8" w:tplc="0408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 w15:restartNumberingAfterBreak="0">
    <w:nsid w:val="21892CE4"/>
    <w:multiLevelType w:val="hybridMultilevel"/>
    <w:tmpl w:val="DBEA1EF0"/>
    <w:lvl w:ilvl="0" w:tplc="D45C4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7390A"/>
    <w:multiLevelType w:val="hybridMultilevel"/>
    <w:tmpl w:val="0262AD3E"/>
    <w:lvl w:ilvl="0" w:tplc="8B28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2745"/>
    <w:multiLevelType w:val="hybridMultilevel"/>
    <w:tmpl w:val="8B8AB04E"/>
    <w:lvl w:ilvl="0" w:tplc="8B28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A2AEB"/>
    <w:multiLevelType w:val="hybridMultilevel"/>
    <w:tmpl w:val="F9A25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1007"/>
    <w:multiLevelType w:val="hybridMultilevel"/>
    <w:tmpl w:val="AEF6A8B4"/>
    <w:lvl w:ilvl="0" w:tplc="8B281EE4">
      <w:start w:val="1"/>
      <w:numFmt w:val="decimal"/>
      <w:lvlText w:val="%1."/>
      <w:lvlJc w:val="left"/>
      <w:pPr>
        <w:ind w:left="7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95" w:hanging="360"/>
      </w:pPr>
    </w:lvl>
    <w:lvl w:ilvl="2" w:tplc="0408001B" w:tentative="1">
      <w:start w:val="1"/>
      <w:numFmt w:val="lowerRoman"/>
      <w:lvlText w:val="%3."/>
      <w:lvlJc w:val="right"/>
      <w:pPr>
        <w:ind w:left="2215" w:hanging="180"/>
      </w:pPr>
    </w:lvl>
    <w:lvl w:ilvl="3" w:tplc="0408000F" w:tentative="1">
      <w:start w:val="1"/>
      <w:numFmt w:val="decimal"/>
      <w:lvlText w:val="%4."/>
      <w:lvlJc w:val="left"/>
      <w:pPr>
        <w:ind w:left="2935" w:hanging="360"/>
      </w:pPr>
    </w:lvl>
    <w:lvl w:ilvl="4" w:tplc="04080019" w:tentative="1">
      <w:start w:val="1"/>
      <w:numFmt w:val="lowerLetter"/>
      <w:lvlText w:val="%5."/>
      <w:lvlJc w:val="left"/>
      <w:pPr>
        <w:ind w:left="3655" w:hanging="360"/>
      </w:pPr>
    </w:lvl>
    <w:lvl w:ilvl="5" w:tplc="0408001B" w:tentative="1">
      <w:start w:val="1"/>
      <w:numFmt w:val="lowerRoman"/>
      <w:lvlText w:val="%6."/>
      <w:lvlJc w:val="right"/>
      <w:pPr>
        <w:ind w:left="4375" w:hanging="180"/>
      </w:pPr>
    </w:lvl>
    <w:lvl w:ilvl="6" w:tplc="0408000F" w:tentative="1">
      <w:start w:val="1"/>
      <w:numFmt w:val="decimal"/>
      <w:lvlText w:val="%7."/>
      <w:lvlJc w:val="left"/>
      <w:pPr>
        <w:ind w:left="5095" w:hanging="360"/>
      </w:pPr>
    </w:lvl>
    <w:lvl w:ilvl="7" w:tplc="04080019" w:tentative="1">
      <w:start w:val="1"/>
      <w:numFmt w:val="lowerLetter"/>
      <w:lvlText w:val="%8."/>
      <w:lvlJc w:val="left"/>
      <w:pPr>
        <w:ind w:left="5815" w:hanging="360"/>
      </w:pPr>
    </w:lvl>
    <w:lvl w:ilvl="8" w:tplc="040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46CD76FE"/>
    <w:multiLevelType w:val="hybridMultilevel"/>
    <w:tmpl w:val="BC34C0E2"/>
    <w:lvl w:ilvl="0" w:tplc="8B281EE4">
      <w:start w:val="1"/>
      <w:numFmt w:val="decimal"/>
      <w:lvlText w:val="%1."/>
      <w:lvlJc w:val="left"/>
      <w:pPr>
        <w:ind w:left="775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95" w:hanging="360"/>
      </w:pPr>
    </w:lvl>
    <w:lvl w:ilvl="2" w:tplc="0408001B" w:tentative="1">
      <w:start w:val="1"/>
      <w:numFmt w:val="lowerRoman"/>
      <w:lvlText w:val="%3."/>
      <w:lvlJc w:val="right"/>
      <w:pPr>
        <w:ind w:left="2215" w:hanging="180"/>
      </w:pPr>
    </w:lvl>
    <w:lvl w:ilvl="3" w:tplc="0408000F" w:tentative="1">
      <w:start w:val="1"/>
      <w:numFmt w:val="decimal"/>
      <w:lvlText w:val="%4."/>
      <w:lvlJc w:val="left"/>
      <w:pPr>
        <w:ind w:left="2935" w:hanging="360"/>
      </w:pPr>
    </w:lvl>
    <w:lvl w:ilvl="4" w:tplc="04080019" w:tentative="1">
      <w:start w:val="1"/>
      <w:numFmt w:val="lowerLetter"/>
      <w:lvlText w:val="%5."/>
      <w:lvlJc w:val="left"/>
      <w:pPr>
        <w:ind w:left="3655" w:hanging="360"/>
      </w:pPr>
    </w:lvl>
    <w:lvl w:ilvl="5" w:tplc="0408001B" w:tentative="1">
      <w:start w:val="1"/>
      <w:numFmt w:val="lowerRoman"/>
      <w:lvlText w:val="%6."/>
      <w:lvlJc w:val="right"/>
      <w:pPr>
        <w:ind w:left="4375" w:hanging="180"/>
      </w:pPr>
    </w:lvl>
    <w:lvl w:ilvl="6" w:tplc="0408000F" w:tentative="1">
      <w:start w:val="1"/>
      <w:numFmt w:val="decimal"/>
      <w:lvlText w:val="%7."/>
      <w:lvlJc w:val="left"/>
      <w:pPr>
        <w:ind w:left="5095" w:hanging="360"/>
      </w:pPr>
    </w:lvl>
    <w:lvl w:ilvl="7" w:tplc="04080019" w:tentative="1">
      <w:start w:val="1"/>
      <w:numFmt w:val="lowerLetter"/>
      <w:lvlText w:val="%8."/>
      <w:lvlJc w:val="left"/>
      <w:pPr>
        <w:ind w:left="5815" w:hanging="360"/>
      </w:pPr>
    </w:lvl>
    <w:lvl w:ilvl="8" w:tplc="0408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9" w15:restartNumberingAfterBreak="0">
    <w:nsid w:val="484834A8"/>
    <w:multiLevelType w:val="hybridMultilevel"/>
    <w:tmpl w:val="B4443B22"/>
    <w:lvl w:ilvl="0" w:tplc="8B28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8799C"/>
    <w:multiLevelType w:val="hybridMultilevel"/>
    <w:tmpl w:val="5406ECAC"/>
    <w:lvl w:ilvl="0" w:tplc="8B28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1379F"/>
    <w:multiLevelType w:val="hybridMultilevel"/>
    <w:tmpl w:val="2F5E7C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82113"/>
    <w:multiLevelType w:val="hybridMultilevel"/>
    <w:tmpl w:val="260626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C6AED"/>
    <w:multiLevelType w:val="hybridMultilevel"/>
    <w:tmpl w:val="9C70E64A"/>
    <w:lvl w:ilvl="0" w:tplc="8B28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2730F"/>
    <w:multiLevelType w:val="hybridMultilevel"/>
    <w:tmpl w:val="79868D6E"/>
    <w:lvl w:ilvl="0" w:tplc="D45C4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0227E"/>
    <w:multiLevelType w:val="hybridMultilevel"/>
    <w:tmpl w:val="DB04AD10"/>
    <w:lvl w:ilvl="0" w:tplc="8B28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325865">
    <w:abstractNumId w:val="11"/>
  </w:num>
  <w:num w:numId="2" w16cid:durableId="160317945">
    <w:abstractNumId w:val="6"/>
  </w:num>
  <w:num w:numId="3" w16cid:durableId="2064255294">
    <w:abstractNumId w:val="5"/>
  </w:num>
  <w:num w:numId="4" w16cid:durableId="257101853">
    <w:abstractNumId w:val="12"/>
  </w:num>
  <w:num w:numId="5" w16cid:durableId="863059921">
    <w:abstractNumId w:val="0"/>
  </w:num>
  <w:num w:numId="6" w16cid:durableId="597831568">
    <w:abstractNumId w:val="15"/>
  </w:num>
  <w:num w:numId="7" w16cid:durableId="1323773248">
    <w:abstractNumId w:val="4"/>
  </w:num>
  <w:num w:numId="8" w16cid:durableId="747307188">
    <w:abstractNumId w:val="7"/>
  </w:num>
  <w:num w:numId="9" w16cid:durableId="852037686">
    <w:abstractNumId w:val="1"/>
  </w:num>
  <w:num w:numId="10" w16cid:durableId="651131870">
    <w:abstractNumId w:val="8"/>
  </w:num>
  <w:num w:numId="11" w16cid:durableId="331226842">
    <w:abstractNumId w:val="10"/>
  </w:num>
  <w:num w:numId="12" w16cid:durableId="189415806">
    <w:abstractNumId w:val="9"/>
  </w:num>
  <w:num w:numId="13" w16cid:durableId="1914394915">
    <w:abstractNumId w:val="13"/>
  </w:num>
  <w:num w:numId="14" w16cid:durableId="1615401090">
    <w:abstractNumId w:val="2"/>
  </w:num>
  <w:num w:numId="15" w16cid:durableId="637225460">
    <w:abstractNumId w:val="14"/>
  </w:num>
  <w:num w:numId="16" w16cid:durableId="2075667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7A"/>
    <w:rsid w:val="000053DD"/>
    <w:rsid w:val="00070868"/>
    <w:rsid w:val="000D0231"/>
    <w:rsid w:val="001100B8"/>
    <w:rsid w:val="00144E1D"/>
    <w:rsid w:val="001603C9"/>
    <w:rsid w:val="001E640A"/>
    <w:rsid w:val="00204A26"/>
    <w:rsid w:val="00264E10"/>
    <w:rsid w:val="002A28E3"/>
    <w:rsid w:val="002C7E04"/>
    <w:rsid w:val="00300EC0"/>
    <w:rsid w:val="00364576"/>
    <w:rsid w:val="003F7809"/>
    <w:rsid w:val="00483E3D"/>
    <w:rsid w:val="005235D0"/>
    <w:rsid w:val="00587768"/>
    <w:rsid w:val="005F30E7"/>
    <w:rsid w:val="00602778"/>
    <w:rsid w:val="006F56BB"/>
    <w:rsid w:val="00722D5E"/>
    <w:rsid w:val="007230D0"/>
    <w:rsid w:val="00733A95"/>
    <w:rsid w:val="00806391"/>
    <w:rsid w:val="00807BC5"/>
    <w:rsid w:val="008C493D"/>
    <w:rsid w:val="009369EB"/>
    <w:rsid w:val="009873E6"/>
    <w:rsid w:val="009A3224"/>
    <w:rsid w:val="009D134B"/>
    <w:rsid w:val="009D3D25"/>
    <w:rsid w:val="00A33D96"/>
    <w:rsid w:val="00A345B4"/>
    <w:rsid w:val="00A4022F"/>
    <w:rsid w:val="00A5196F"/>
    <w:rsid w:val="00B01EFE"/>
    <w:rsid w:val="00B25E4E"/>
    <w:rsid w:val="00B708DA"/>
    <w:rsid w:val="00BD6454"/>
    <w:rsid w:val="00C15D69"/>
    <w:rsid w:val="00C34C2E"/>
    <w:rsid w:val="00C90417"/>
    <w:rsid w:val="00CC39B4"/>
    <w:rsid w:val="00D25F94"/>
    <w:rsid w:val="00DA262C"/>
    <w:rsid w:val="00DB2691"/>
    <w:rsid w:val="00EA4E8F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FCCB"/>
  <w15:chartTrackingRefBased/>
  <w15:docId w15:val="{B59E6A76-5EA4-42DF-B962-BA60E9CE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FB417A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FB417A"/>
    <w:rPr>
      <w:rFonts w:eastAsiaTheme="minorEastAsia"/>
      <w:lang w:eastAsia="el-GR"/>
    </w:rPr>
  </w:style>
  <w:style w:type="paragraph" w:styleId="a4">
    <w:name w:val="header"/>
    <w:basedOn w:val="a"/>
    <w:link w:val="Char0"/>
    <w:uiPriority w:val="99"/>
    <w:unhideWhenUsed/>
    <w:rsid w:val="00483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83E3D"/>
  </w:style>
  <w:style w:type="paragraph" w:styleId="a5">
    <w:name w:val="footer"/>
    <w:basedOn w:val="a"/>
    <w:link w:val="Char1"/>
    <w:uiPriority w:val="99"/>
    <w:unhideWhenUsed/>
    <w:rsid w:val="00483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83E3D"/>
  </w:style>
  <w:style w:type="character" w:styleId="a6">
    <w:name w:val="Strong"/>
    <w:basedOn w:val="a0"/>
    <w:uiPriority w:val="22"/>
    <w:qFormat/>
    <w:rsid w:val="00A4022F"/>
    <w:rPr>
      <w:b/>
      <w:bCs/>
    </w:rPr>
  </w:style>
  <w:style w:type="paragraph" w:styleId="Web">
    <w:name w:val="Normal (Web)"/>
    <w:basedOn w:val="a"/>
    <w:uiPriority w:val="99"/>
    <w:semiHidden/>
    <w:unhideWhenUsed/>
    <w:rsid w:val="00A4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264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2945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ΥΠΕΥΘΥΝΟΥ ΤΜΗΜΑΤΟΣ</vt:lpstr>
    </vt:vector>
  </TitlesOfParts>
  <Company/>
  <LinksUpToDate>false</LinksUpToDate>
  <CharactersWithSpaces>18811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ΥΠΕΥΘΥΝΟΥ ΤΜΗΜΑΤΟΣ</dc:title>
  <dc:subject/>
  <dc:creator>ΚΑΝΝΑΒΟΣ ΗΛΙΑΣ</dc:creator>
  <cp:keywords/>
  <dc:description/>
  <cp:lastModifiedBy>Ilias</cp:lastModifiedBy>
  <cp:revision>2</cp:revision>
  <dcterms:created xsi:type="dcterms:W3CDTF">2023-05-30T15:11:00Z</dcterms:created>
  <dcterms:modified xsi:type="dcterms:W3CDTF">2023-05-30T15:11:00Z</dcterms:modified>
</cp:coreProperties>
</file>