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0AD2" w14:textId="77777777" w:rsidR="00A0200B" w:rsidRPr="00824B6F" w:rsidRDefault="00A0200B">
      <w:pPr>
        <w:rPr>
          <w:rFonts w:ascii="Times New Roman" w:hAnsi="Times New Roman" w:cs="Times New Roman"/>
          <w:b/>
          <w:sz w:val="24"/>
          <w:szCs w:val="24"/>
        </w:rPr>
      </w:pPr>
      <w:bookmarkStart w:id="0" w:name="_GoBack"/>
      <w:bookmarkEnd w:id="0"/>
      <w:r w:rsidRPr="00824B6F">
        <w:rPr>
          <w:rFonts w:ascii="Times New Roman" w:hAnsi="Times New Roman" w:cs="Times New Roman"/>
          <w:b/>
          <w:sz w:val="24"/>
          <w:szCs w:val="24"/>
        </w:rPr>
        <w:t>ΝΕΟΕΛΛΗΝΙΚΗ ΓΛΩΣΣΑ</w:t>
      </w:r>
    </w:p>
    <w:p w14:paraId="40930091" w14:textId="77777777" w:rsidR="00A0200B" w:rsidRPr="00A0200B" w:rsidRDefault="0072464A">
      <w:pPr>
        <w:rPr>
          <w:rFonts w:ascii="Times New Roman" w:hAnsi="Times New Roman" w:cs="Times New Roman"/>
          <w:sz w:val="24"/>
          <w:szCs w:val="24"/>
        </w:rPr>
      </w:pPr>
      <w:r>
        <w:rPr>
          <w:rFonts w:ascii="Times New Roman" w:hAnsi="Times New Roman" w:cs="Times New Roman"/>
          <w:sz w:val="24"/>
          <w:szCs w:val="24"/>
        </w:rPr>
        <w:t>ΕΝΟΤΗΤΕΣ</w:t>
      </w:r>
      <w:r w:rsidR="00A0200B" w:rsidRPr="00A0200B">
        <w:rPr>
          <w:rFonts w:ascii="Times New Roman" w:hAnsi="Times New Roman" w:cs="Times New Roman"/>
          <w:sz w:val="24"/>
          <w:szCs w:val="24"/>
        </w:rPr>
        <w:t xml:space="preserve"> </w:t>
      </w:r>
      <w:r>
        <w:rPr>
          <w:rFonts w:ascii="Times New Roman" w:hAnsi="Times New Roman" w:cs="Times New Roman"/>
          <w:sz w:val="24"/>
          <w:szCs w:val="24"/>
        </w:rPr>
        <w:t xml:space="preserve"> 4 και 5</w:t>
      </w:r>
      <w:r>
        <w:rPr>
          <w:rFonts w:ascii="Times New Roman" w:hAnsi="Times New Roman" w:cs="Times New Roman"/>
          <w:sz w:val="24"/>
          <w:szCs w:val="24"/>
          <w:vertAlign w:val="superscript"/>
        </w:rPr>
        <w:t xml:space="preserve">   </w:t>
      </w:r>
    </w:p>
    <w:p w14:paraId="62899231" w14:textId="77777777" w:rsidR="00A0200B" w:rsidRPr="00A0200B" w:rsidRDefault="007D5952">
      <w:pPr>
        <w:rPr>
          <w:rFonts w:ascii="Times New Roman" w:hAnsi="Times New Roman" w:cs="Times New Roman"/>
          <w:sz w:val="24"/>
          <w:szCs w:val="24"/>
        </w:rPr>
      </w:pPr>
      <w:r>
        <w:rPr>
          <w:rFonts w:ascii="Times New Roman" w:hAnsi="Times New Roman" w:cs="Times New Roman"/>
          <w:sz w:val="24"/>
          <w:szCs w:val="24"/>
        </w:rPr>
        <w:t>ΚΕΙΜΕΝΑ</w:t>
      </w:r>
    </w:p>
    <w:p w14:paraId="52BA41A2" w14:textId="77777777" w:rsidR="009D0741" w:rsidRDefault="007D5952">
      <w:pPr>
        <w:rPr>
          <w:rFonts w:ascii="Times New Roman" w:hAnsi="Times New Roman" w:cs="Times New Roman"/>
          <w:sz w:val="24"/>
          <w:szCs w:val="24"/>
        </w:rPr>
      </w:pPr>
      <w:r w:rsidRPr="009D0741">
        <w:rPr>
          <w:rFonts w:ascii="Times New Roman" w:hAnsi="Times New Roman" w:cs="Times New Roman"/>
          <w:b/>
          <w:sz w:val="24"/>
          <w:szCs w:val="24"/>
        </w:rPr>
        <w:t xml:space="preserve">1. </w:t>
      </w:r>
      <w:r w:rsidR="009D0741" w:rsidRPr="009D0741">
        <w:rPr>
          <w:rFonts w:ascii="Times New Roman" w:hAnsi="Times New Roman" w:cs="Times New Roman"/>
          <w:b/>
          <w:sz w:val="24"/>
          <w:szCs w:val="24"/>
        </w:rPr>
        <w:t>Ελληνόπουλα  με παχυσαρκία</w:t>
      </w:r>
    </w:p>
    <w:p w14:paraId="4E74C9E7" w14:textId="77777777" w:rsidR="004E1DD5" w:rsidRDefault="009D0741">
      <w:pPr>
        <w:rPr>
          <w:rFonts w:ascii="Times New Roman" w:hAnsi="Times New Roman" w:cs="Times New Roman"/>
          <w:sz w:val="24"/>
          <w:szCs w:val="24"/>
        </w:rPr>
      </w:pPr>
      <w:r>
        <w:rPr>
          <w:rFonts w:ascii="Times New Roman" w:hAnsi="Times New Roman" w:cs="Times New Roman"/>
          <w:sz w:val="24"/>
          <w:szCs w:val="24"/>
        </w:rPr>
        <w:t xml:space="preserve">        </w:t>
      </w:r>
      <w:r w:rsidR="00A0200B" w:rsidRPr="00A0200B">
        <w:rPr>
          <w:rFonts w:ascii="Times New Roman" w:hAnsi="Times New Roman" w:cs="Times New Roman"/>
          <w:sz w:val="24"/>
          <w:szCs w:val="24"/>
        </w:rPr>
        <w:t xml:space="preserve">Βαρέων βαρών για άλλη μια χρονιά τα Ελληνόπουλα, </w:t>
      </w:r>
      <w:r w:rsidR="00A0200B" w:rsidRPr="003775FB">
        <w:rPr>
          <w:rFonts w:ascii="Times New Roman" w:hAnsi="Times New Roman" w:cs="Times New Roman"/>
          <w:sz w:val="24"/>
          <w:szCs w:val="24"/>
          <w:u w:val="single"/>
        </w:rPr>
        <w:t>κέρδισαν</w:t>
      </w:r>
      <w:r w:rsidR="00A0200B" w:rsidRPr="00A0200B">
        <w:rPr>
          <w:rFonts w:ascii="Times New Roman" w:hAnsi="Times New Roman" w:cs="Times New Roman"/>
          <w:sz w:val="24"/>
          <w:szCs w:val="24"/>
        </w:rPr>
        <w:t xml:space="preserve"> και φέτος ένα θλιβερό πλασάρισμα στην τριάδα με τα πιο παχύσαρκα παιδιά παγκοσμίως. Σύμφωνα με τα στοιχεία της Ελληνικής  Ιατρικής Εταιρείας Παχυσαρκίας, το 31,2% των αγοριών και το 26,5% των κοριτσιών, ηλικίας 6-12 ετών, στην Ελλάδα έχουν βάρος πάνω από το φυσιολογικό. Στις ηλικίες 13-19, τα ποσοστά </w:t>
      </w:r>
      <w:r w:rsidR="00A0200B">
        <w:rPr>
          <w:rFonts w:ascii="Times New Roman" w:hAnsi="Times New Roman" w:cs="Times New Roman"/>
          <w:sz w:val="24"/>
          <w:szCs w:val="24"/>
        </w:rPr>
        <w:t xml:space="preserve"> είναι 29,4% για τα αγόρια και 16,1% για τα κορίτσια. Τα κορίτσια </w:t>
      </w:r>
      <w:r w:rsidR="00A0200B" w:rsidRPr="003775FB">
        <w:rPr>
          <w:rFonts w:ascii="Times New Roman" w:hAnsi="Times New Roman" w:cs="Times New Roman"/>
          <w:sz w:val="24"/>
          <w:szCs w:val="24"/>
          <w:u w:val="single"/>
        </w:rPr>
        <w:t>εμφανίζουν</w:t>
      </w:r>
      <w:r w:rsidR="00A0200B">
        <w:rPr>
          <w:rFonts w:ascii="Times New Roman" w:hAnsi="Times New Roman" w:cs="Times New Roman"/>
          <w:sz w:val="24"/>
          <w:szCs w:val="24"/>
        </w:rPr>
        <w:t xml:space="preserve"> υψηλότερα ποσοστά σπλαχνικής παχυσαρκίας, η οποία είναι συνδεδεμένη με το μεταβολικό σύνδρομο(σακχαρώδης διαβήτης τύπου2, υπέρτ</w:t>
      </w:r>
      <w:r w:rsidR="002C5D3E">
        <w:rPr>
          <w:rFonts w:ascii="Times New Roman" w:hAnsi="Times New Roman" w:cs="Times New Roman"/>
          <w:sz w:val="24"/>
          <w:szCs w:val="24"/>
        </w:rPr>
        <w:t>α</w:t>
      </w:r>
      <w:r w:rsidR="00A0200B">
        <w:rPr>
          <w:rFonts w:ascii="Times New Roman" w:hAnsi="Times New Roman" w:cs="Times New Roman"/>
          <w:sz w:val="24"/>
          <w:szCs w:val="24"/>
        </w:rPr>
        <w:t>ση,</w:t>
      </w:r>
      <w:r w:rsidR="002C5D3E">
        <w:rPr>
          <w:rFonts w:ascii="Times New Roman" w:hAnsi="Times New Roman" w:cs="Times New Roman"/>
          <w:sz w:val="24"/>
          <w:szCs w:val="24"/>
        </w:rPr>
        <w:t xml:space="preserve"> </w:t>
      </w:r>
      <w:r w:rsidR="00A0200B">
        <w:rPr>
          <w:rFonts w:ascii="Times New Roman" w:hAnsi="Times New Roman" w:cs="Times New Roman"/>
          <w:sz w:val="24"/>
          <w:szCs w:val="24"/>
        </w:rPr>
        <w:t>αυξημένη χοληστερίνη).</w:t>
      </w:r>
      <w:r w:rsidR="002C5D3E">
        <w:rPr>
          <w:rFonts w:ascii="Times New Roman" w:hAnsi="Times New Roman" w:cs="Times New Roman"/>
          <w:sz w:val="24"/>
          <w:szCs w:val="24"/>
        </w:rPr>
        <w:t xml:space="preserve"> Τα ποσοστά ενασχόλησης των παιδιών στην Ελλάδα με τον αθλητισμό(3-6 φορές την εβδομάδα) είναι χαμηλά. Την ίδια ώρα, υψηλό (έως και 84%) εμφανίζεται το ποσοστό των παιδιών που γυμνάζονται ανεπαρκώς ή καθόλου. Και ακόμα χειρότερα… Συντριπτικά μεγάλο ποσοστό παχύσαρκων παιδιών </w:t>
      </w:r>
      <w:r w:rsidR="002C5D3E" w:rsidRPr="003775FB">
        <w:rPr>
          <w:rFonts w:ascii="Times New Roman" w:hAnsi="Times New Roman" w:cs="Times New Roman"/>
          <w:sz w:val="24"/>
          <w:szCs w:val="24"/>
          <w:u w:val="single"/>
        </w:rPr>
        <w:t xml:space="preserve">παρακολουθούν </w:t>
      </w:r>
      <w:r w:rsidR="002C5D3E">
        <w:rPr>
          <w:rFonts w:ascii="Times New Roman" w:hAnsi="Times New Roman" w:cs="Times New Roman"/>
          <w:sz w:val="24"/>
          <w:szCs w:val="24"/>
        </w:rPr>
        <w:t>τηλεόραση έως και τρεις ώρες καθημερινά. Η φυσική δραστηριότητα εμφανίζεται αυξημένη μόνο στις πρώτες βαθμίδες της εκπαίδευσης  και μειώνεται περνώντας στο λύκειο. Επίσης αυξημένη φυσική δραστηριότητα έχουν τα αγόρια σε σχέση με τα κορίτσια. Ενδιαφέρον όμως παρουσιάζουν και τα στοιχεία σχετικά με τον ελεύθερο χρόνο που διαθέτουν τα παιδιά για παιχνίδι.</w:t>
      </w:r>
      <w:r w:rsidR="002D5C1C">
        <w:rPr>
          <w:rFonts w:ascii="Times New Roman" w:hAnsi="Times New Roman" w:cs="Times New Roman"/>
          <w:sz w:val="24"/>
          <w:szCs w:val="24"/>
        </w:rPr>
        <w:t xml:space="preserve"> Τα μισά από τα υπέρβαρα και τα μισά  από τα παχύσαρκα παιδιά δεν παίζουν καθημερινά, ενώ μόλις το 38% περίπου θέλουν να παίζουν και να </w:t>
      </w:r>
      <w:r w:rsidR="002D5C1C" w:rsidRPr="003775FB">
        <w:rPr>
          <w:rFonts w:ascii="Times New Roman" w:hAnsi="Times New Roman" w:cs="Times New Roman"/>
          <w:sz w:val="24"/>
          <w:szCs w:val="24"/>
          <w:u w:val="single"/>
        </w:rPr>
        <w:t xml:space="preserve">συναναστρέφονται </w:t>
      </w:r>
      <w:r w:rsidR="002D5C1C">
        <w:rPr>
          <w:rFonts w:ascii="Times New Roman" w:hAnsi="Times New Roman" w:cs="Times New Roman"/>
          <w:sz w:val="24"/>
          <w:szCs w:val="24"/>
        </w:rPr>
        <w:t xml:space="preserve">με άλλα παιδιά.      </w:t>
      </w:r>
    </w:p>
    <w:p w14:paraId="71728BE4" w14:textId="77777777" w:rsidR="002D5C1C" w:rsidRDefault="004E1DD5">
      <w:pPr>
        <w:rPr>
          <w:rFonts w:ascii="Times New Roman" w:hAnsi="Times New Roman" w:cs="Times New Roman"/>
          <w:sz w:val="24"/>
          <w:szCs w:val="24"/>
        </w:rPr>
      </w:pPr>
      <w:r>
        <w:rPr>
          <w:rFonts w:ascii="Times New Roman" w:hAnsi="Times New Roman" w:cs="Times New Roman"/>
          <w:sz w:val="24"/>
          <w:szCs w:val="24"/>
        </w:rPr>
        <w:t xml:space="preserve">                                                                                                                              </w:t>
      </w:r>
      <w:r w:rsidR="002D5C1C">
        <w:rPr>
          <w:rFonts w:ascii="Times New Roman" w:hAnsi="Times New Roman" w:cs="Times New Roman"/>
          <w:sz w:val="24"/>
          <w:szCs w:val="24"/>
        </w:rPr>
        <w:t>(από τον περιοδικό τύπο)</w:t>
      </w:r>
    </w:p>
    <w:p w14:paraId="526D9606" w14:textId="77777777" w:rsidR="0095220F" w:rsidRDefault="0095220F">
      <w:pPr>
        <w:rPr>
          <w:rFonts w:ascii="Times New Roman" w:hAnsi="Times New Roman" w:cs="Times New Roman"/>
          <w:b/>
          <w:sz w:val="24"/>
          <w:szCs w:val="24"/>
        </w:rPr>
      </w:pPr>
      <w:r w:rsidRPr="0095220F">
        <w:rPr>
          <w:rFonts w:ascii="Times New Roman" w:hAnsi="Times New Roman" w:cs="Times New Roman"/>
          <w:b/>
          <w:sz w:val="24"/>
          <w:szCs w:val="24"/>
        </w:rPr>
        <w:t>2.Γερά οστά: ζήτημα διατροφής</w:t>
      </w:r>
    </w:p>
    <w:p w14:paraId="5121491B" w14:textId="77777777" w:rsidR="004E1DD5" w:rsidRDefault="0095220F">
      <w:pPr>
        <w:rPr>
          <w:rFonts w:ascii="Times New Roman" w:hAnsi="Times New Roman" w:cs="Times New Roman"/>
          <w:sz w:val="24"/>
          <w:szCs w:val="24"/>
        </w:rPr>
      </w:pPr>
      <w:r w:rsidRPr="0095220F">
        <w:rPr>
          <w:rFonts w:ascii="Times New Roman" w:hAnsi="Times New Roman" w:cs="Times New Roman"/>
          <w:sz w:val="24"/>
          <w:szCs w:val="24"/>
        </w:rPr>
        <w:t>Θυμίζουν τα</w:t>
      </w:r>
      <w:r>
        <w:rPr>
          <w:rFonts w:ascii="Times New Roman" w:hAnsi="Times New Roman" w:cs="Times New Roman"/>
          <w:sz w:val="24"/>
          <w:szCs w:val="24"/>
        </w:rPr>
        <w:t xml:space="preserve"> κοινά σφουγγάρια με τα οποία </w:t>
      </w:r>
      <w:r w:rsidRPr="003775FB">
        <w:rPr>
          <w:rFonts w:ascii="Times New Roman" w:hAnsi="Times New Roman" w:cs="Times New Roman"/>
          <w:sz w:val="24"/>
          <w:szCs w:val="24"/>
          <w:u w:val="single"/>
        </w:rPr>
        <w:t>πλενόμαστε</w:t>
      </w:r>
      <w:r>
        <w:rPr>
          <w:rFonts w:ascii="Times New Roman" w:hAnsi="Times New Roman" w:cs="Times New Roman"/>
          <w:sz w:val="24"/>
          <w:szCs w:val="24"/>
        </w:rPr>
        <w:t xml:space="preserve">. Μαλακά, γεμάτα τρύπες, που </w:t>
      </w:r>
      <w:r w:rsidRPr="00985CD9">
        <w:rPr>
          <w:rFonts w:ascii="Times New Roman" w:hAnsi="Times New Roman" w:cs="Times New Roman"/>
          <w:sz w:val="24"/>
          <w:szCs w:val="24"/>
          <w:u w:val="single"/>
        </w:rPr>
        <w:t xml:space="preserve">διαλύονται </w:t>
      </w:r>
      <w:r>
        <w:rPr>
          <w:rFonts w:ascii="Times New Roman" w:hAnsi="Times New Roman" w:cs="Times New Roman"/>
          <w:sz w:val="24"/>
          <w:szCs w:val="24"/>
        </w:rPr>
        <w:t xml:space="preserve">με τον καιρό. Την ίδια ακριβώς εικόνα παρουσιάζουν </w:t>
      </w:r>
      <w:r w:rsidR="00046671">
        <w:rPr>
          <w:rFonts w:ascii="Times New Roman" w:hAnsi="Times New Roman" w:cs="Times New Roman"/>
          <w:sz w:val="24"/>
          <w:szCs w:val="24"/>
        </w:rPr>
        <w:t xml:space="preserve">και τα κόκαλα όσων </w:t>
      </w:r>
      <w:r w:rsidR="00046671" w:rsidRPr="00985CD9">
        <w:rPr>
          <w:rFonts w:ascii="Times New Roman" w:hAnsi="Times New Roman" w:cs="Times New Roman"/>
          <w:sz w:val="24"/>
          <w:szCs w:val="24"/>
        </w:rPr>
        <w:t>έχουν αναπτύξει</w:t>
      </w:r>
      <w:r w:rsidR="00046671">
        <w:rPr>
          <w:rFonts w:ascii="Times New Roman" w:hAnsi="Times New Roman" w:cs="Times New Roman"/>
          <w:sz w:val="24"/>
          <w:szCs w:val="24"/>
        </w:rPr>
        <w:t xml:space="preserve"> οστεοπόρωση. Οστά που θυμίζουν σφουγγάρι, εύθραυστα και αδύναμα. Η υιοθέτηση ωστόσο ενός ισορροπημένου διαιτολογίου, πλούσιου σε θρεπτικά συστατικά, μέταλλα και βιταμίνες μπορεί να συμβάλει  σε μεγάλο βαθμό στην υγεία των οστών. Το γάλα και τα υπόλοιπα γαλακτοκομικά προϊόντα αποτελούν την καλύτερη πηγή ασβεστίου, ενώ σημαντικές ποσότητές του περιέχονται και σε άλλα τρόφιμα, όπως σε φυλλώδη λαχανικά</w:t>
      </w:r>
      <w:r w:rsidR="003775FB">
        <w:rPr>
          <w:rFonts w:ascii="Times New Roman" w:hAnsi="Times New Roman" w:cs="Times New Roman"/>
          <w:sz w:val="24"/>
          <w:szCs w:val="24"/>
        </w:rPr>
        <w:t xml:space="preserve"> </w:t>
      </w:r>
      <w:r w:rsidR="00046671">
        <w:rPr>
          <w:rFonts w:ascii="Times New Roman" w:hAnsi="Times New Roman" w:cs="Times New Roman"/>
          <w:sz w:val="24"/>
          <w:szCs w:val="24"/>
        </w:rPr>
        <w:t xml:space="preserve">(σπανάκι, μπρόκολο), τα αμύγδαλα, τα όσπρια και τα θαλασσινά. Όσο </w:t>
      </w:r>
      <w:r w:rsidR="003775FB">
        <w:rPr>
          <w:rFonts w:ascii="Times New Roman" w:hAnsi="Times New Roman" w:cs="Times New Roman"/>
          <w:sz w:val="24"/>
          <w:szCs w:val="24"/>
        </w:rPr>
        <w:t>κ</w:t>
      </w:r>
      <w:r w:rsidR="00046671">
        <w:rPr>
          <w:rFonts w:ascii="Times New Roman" w:hAnsi="Times New Roman" w:cs="Times New Roman"/>
          <w:sz w:val="24"/>
          <w:szCs w:val="24"/>
        </w:rPr>
        <w:t xml:space="preserve">ι αν </w:t>
      </w:r>
      <w:r w:rsidR="00046671" w:rsidRPr="003775FB">
        <w:rPr>
          <w:rFonts w:ascii="Times New Roman" w:hAnsi="Times New Roman" w:cs="Times New Roman"/>
          <w:sz w:val="24"/>
          <w:szCs w:val="24"/>
          <w:u w:val="single"/>
        </w:rPr>
        <w:t>ακούγεται</w:t>
      </w:r>
      <w:r w:rsidR="00046671">
        <w:rPr>
          <w:rFonts w:ascii="Times New Roman" w:hAnsi="Times New Roman" w:cs="Times New Roman"/>
          <w:sz w:val="24"/>
          <w:szCs w:val="24"/>
        </w:rPr>
        <w:t xml:space="preserve"> περίεργο</w:t>
      </w:r>
      <w:r w:rsidR="0072464A">
        <w:rPr>
          <w:rFonts w:ascii="Times New Roman" w:hAnsi="Times New Roman" w:cs="Times New Roman"/>
          <w:sz w:val="24"/>
          <w:szCs w:val="24"/>
        </w:rPr>
        <w:t>,</w:t>
      </w:r>
      <w:r w:rsidR="00046671">
        <w:rPr>
          <w:rFonts w:ascii="Times New Roman" w:hAnsi="Times New Roman" w:cs="Times New Roman"/>
          <w:sz w:val="24"/>
          <w:szCs w:val="24"/>
        </w:rPr>
        <w:t xml:space="preserve"> υπάρχουν και τρόφιμα που μειώνουν την απορρόφηση του ασβεστίου από τον οργανισμό. </w:t>
      </w:r>
      <w:proofErr w:type="spellStart"/>
      <w:r w:rsidR="00046671">
        <w:rPr>
          <w:rFonts w:ascii="Times New Roman" w:hAnsi="Times New Roman" w:cs="Times New Roman"/>
          <w:sz w:val="24"/>
          <w:szCs w:val="24"/>
        </w:rPr>
        <w:t>Γι</w:t>
      </w:r>
      <w:proofErr w:type="spellEnd"/>
      <w:r w:rsidR="00046671">
        <w:rPr>
          <w:rFonts w:ascii="Times New Roman" w:hAnsi="Times New Roman" w:cs="Times New Roman"/>
          <w:sz w:val="24"/>
          <w:szCs w:val="24"/>
        </w:rPr>
        <w:t>΄ αυτό θα πρέπει να είμαστε πολύ προσεκτικοί, όταν καταναλώνουμε μεγάλες ποσότητες τέτοιων προ</w:t>
      </w:r>
      <w:r w:rsidR="004E1DD5">
        <w:rPr>
          <w:rFonts w:ascii="Times New Roman" w:hAnsi="Times New Roman" w:cs="Times New Roman"/>
          <w:sz w:val="24"/>
          <w:szCs w:val="24"/>
        </w:rPr>
        <w:t xml:space="preserve">ϊόντων. Μεγάλη σημασία, για παράδειγμα, έχει η αποφυγή υπερβολικής κατανάλωσης ζωικής πρωτεΐνης, αλατιού, καφεΐνης και αναψυκτικών, καθώς μπορούν να μειώσουν την ικανότητα του οργανισμού να </w:t>
      </w:r>
      <w:r w:rsidR="004E1DD5" w:rsidRPr="003775FB">
        <w:rPr>
          <w:rFonts w:ascii="Times New Roman" w:hAnsi="Times New Roman" w:cs="Times New Roman"/>
          <w:sz w:val="24"/>
          <w:szCs w:val="24"/>
          <w:u w:val="single"/>
        </w:rPr>
        <w:t>απορροφά</w:t>
      </w:r>
      <w:r w:rsidR="004E1DD5">
        <w:rPr>
          <w:rFonts w:ascii="Times New Roman" w:hAnsi="Times New Roman" w:cs="Times New Roman"/>
          <w:sz w:val="24"/>
          <w:szCs w:val="24"/>
        </w:rPr>
        <w:t xml:space="preserve"> ασβέστιο. Μια δίαιτα  πλούσια σε ζωική πρωτεΐνη αυξάνει την αποβολή ασβεστίου δια μέσου των ούρων.        </w:t>
      </w:r>
    </w:p>
    <w:p w14:paraId="04FE845A" w14:textId="77777777" w:rsidR="0095220F" w:rsidRPr="0095220F" w:rsidRDefault="004E1DD5">
      <w:pPr>
        <w:rPr>
          <w:rFonts w:ascii="Times New Roman" w:hAnsi="Times New Roman" w:cs="Times New Roman"/>
          <w:sz w:val="24"/>
          <w:szCs w:val="24"/>
        </w:rPr>
      </w:pPr>
      <w:r>
        <w:rPr>
          <w:rFonts w:ascii="Times New Roman" w:hAnsi="Times New Roman" w:cs="Times New Roman"/>
          <w:sz w:val="24"/>
          <w:szCs w:val="24"/>
        </w:rPr>
        <w:t xml:space="preserve">                                                                                                                                  (από τον περιοδικό τύπο) </w:t>
      </w:r>
      <w:r w:rsidR="00046671">
        <w:rPr>
          <w:rFonts w:ascii="Times New Roman" w:hAnsi="Times New Roman" w:cs="Times New Roman"/>
          <w:sz w:val="24"/>
          <w:szCs w:val="24"/>
        </w:rPr>
        <w:t xml:space="preserve"> </w:t>
      </w:r>
    </w:p>
    <w:p w14:paraId="3328279E" w14:textId="77777777" w:rsidR="0095220F" w:rsidRPr="0095220F" w:rsidRDefault="0095220F">
      <w:pPr>
        <w:rPr>
          <w:rFonts w:ascii="Times New Roman" w:hAnsi="Times New Roman" w:cs="Times New Roman"/>
          <w:b/>
          <w:sz w:val="24"/>
          <w:szCs w:val="24"/>
        </w:rPr>
      </w:pPr>
    </w:p>
    <w:p w14:paraId="2684B7B6" w14:textId="77777777" w:rsidR="00DB17B8" w:rsidRPr="00DB17B8" w:rsidRDefault="00DB17B8">
      <w:pPr>
        <w:rPr>
          <w:rFonts w:ascii="Times New Roman" w:hAnsi="Times New Roman" w:cs="Times New Roman"/>
          <w:b/>
          <w:sz w:val="24"/>
          <w:szCs w:val="24"/>
        </w:rPr>
      </w:pPr>
      <w:r w:rsidRPr="00DB17B8">
        <w:rPr>
          <w:rFonts w:ascii="Times New Roman" w:hAnsi="Times New Roman" w:cs="Times New Roman"/>
          <w:b/>
          <w:sz w:val="24"/>
          <w:szCs w:val="24"/>
        </w:rPr>
        <w:t>ΕΡΩΤΗΣΕΙΣ</w:t>
      </w:r>
      <w:r>
        <w:rPr>
          <w:rFonts w:ascii="Times New Roman" w:hAnsi="Times New Roman" w:cs="Times New Roman"/>
          <w:b/>
          <w:sz w:val="24"/>
          <w:szCs w:val="24"/>
        </w:rPr>
        <w:t>-ΑΣΚΗΣΕΙΣ</w:t>
      </w:r>
    </w:p>
    <w:p w14:paraId="4C887664" w14:textId="77777777" w:rsidR="004E6E3B" w:rsidRDefault="00BB336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α. Ποια αρνητική παρουσία έχουν τα Ελληνόπουλα στην παγκόσμια  κοινότητα</w:t>
      </w:r>
      <w:r w:rsidR="0072464A">
        <w:rPr>
          <w:rFonts w:ascii="Times New Roman" w:hAnsi="Times New Roman" w:cs="Times New Roman"/>
          <w:sz w:val="24"/>
          <w:szCs w:val="24"/>
        </w:rPr>
        <w:t>;</w:t>
      </w:r>
      <w:r>
        <w:rPr>
          <w:rFonts w:ascii="Times New Roman" w:hAnsi="Times New Roman" w:cs="Times New Roman"/>
          <w:sz w:val="24"/>
          <w:szCs w:val="24"/>
        </w:rPr>
        <w:t xml:space="preserve">  </w:t>
      </w:r>
      <w:r w:rsidR="004E6E3B">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B6F">
        <w:rPr>
          <w:rFonts w:ascii="Times New Roman" w:hAnsi="Times New Roman" w:cs="Times New Roman"/>
          <w:sz w:val="24"/>
          <w:szCs w:val="24"/>
        </w:rPr>
        <w:t xml:space="preserve">   </w:t>
      </w:r>
    </w:p>
    <w:p w14:paraId="2A32B9CA"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β. Ποια εικόνα θυμίζουν τα οστά</w:t>
      </w:r>
      <w:r w:rsidR="0072464A">
        <w:rPr>
          <w:rFonts w:ascii="Times New Roman" w:hAnsi="Times New Roman" w:cs="Times New Roman"/>
          <w:sz w:val="24"/>
          <w:szCs w:val="24"/>
        </w:rPr>
        <w:t>,</w:t>
      </w:r>
      <w:r>
        <w:rPr>
          <w:rFonts w:ascii="Times New Roman" w:hAnsi="Times New Roman" w:cs="Times New Roman"/>
          <w:sz w:val="24"/>
          <w:szCs w:val="24"/>
        </w:rPr>
        <w:t xml:space="preserve"> που παρουσιάζουν οστεοπόρωση;</w:t>
      </w:r>
    </w:p>
    <w:p w14:paraId="770E3D97" w14:textId="77777777" w:rsidR="00824B6F" w:rsidRDefault="00824B6F">
      <w:pPr>
        <w:rPr>
          <w:rFonts w:ascii="Times New Roman" w:hAnsi="Times New Roman" w:cs="Times New Roman"/>
          <w:sz w:val="24"/>
          <w:szCs w:val="24"/>
        </w:rPr>
      </w:pPr>
    </w:p>
    <w:p w14:paraId="785DC76F" w14:textId="77777777" w:rsidR="00BB336F" w:rsidRDefault="00DB17B8">
      <w:pPr>
        <w:rPr>
          <w:rFonts w:ascii="Times New Roman" w:hAnsi="Times New Roman" w:cs="Times New Roman"/>
          <w:sz w:val="24"/>
          <w:szCs w:val="24"/>
        </w:rPr>
      </w:pPr>
      <w:r>
        <w:rPr>
          <w:rFonts w:ascii="Times New Roman" w:hAnsi="Times New Roman" w:cs="Times New Roman"/>
          <w:sz w:val="24"/>
          <w:szCs w:val="24"/>
        </w:rPr>
        <w:t>2</w:t>
      </w:r>
      <w:r w:rsidR="00824B6F">
        <w:rPr>
          <w:rFonts w:ascii="Times New Roman" w:hAnsi="Times New Roman" w:cs="Times New Roman"/>
          <w:sz w:val="24"/>
          <w:szCs w:val="24"/>
        </w:rPr>
        <w:t>.</w:t>
      </w:r>
      <w:r w:rsidR="00BB336F">
        <w:rPr>
          <w:rFonts w:ascii="Times New Roman" w:hAnsi="Times New Roman" w:cs="Times New Roman"/>
          <w:sz w:val="24"/>
          <w:szCs w:val="24"/>
        </w:rPr>
        <w:t xml:space="preserve">Να χαρακτηρίσετε τις φράσεις Σ(σωστό) ή Λ(λάθος) </w:t>
      </w:r>
    </w:p>
    <w:tbl>
      <w:tblPr>
        <w:tblStyle w:val="a3"/>
        <w:tblW w:w="0" w:type="auto"/>
        <w:tblLook w:val="04A0" w:firstRow="1" w:lastRow="0" w:firstColumn="1" w:lastColumn="0" w:noHBand="0" w:noVBand="1"/>
      </w:tblPr>
      <w:tblGrid>
        <w:gridCol w:w="336"/>
        <w:gridCol w:w="9053"/>
        <w:gridCol w:w="561"/>
        <w:gridCol w:w="506"/>
      </w:tblGrid>
      <w:tr w:rsidR="00824B6F" w14:paraId="6F16335E" w14:textId="77777777" w:rsidTr="00824B6F">
        <w:tc>
          <w:tcPr>
            <w:tcW w:w="336" w:type="dxa"/>
          </w:tcPr>
          <w:p w14:paraId="40B8D7A6" w14:textId="77777777" w:rsidR="00824B6F" w:rsidRDefault="00824B6F">
            <w:pPr>
              <w:rPr>
                <w:rFonts w:ascii="Times New Roman" w:hAnsi="Times New Roman" w:cs="Times New Roman"/>
                <w:sz w:val="24"/>
                <w:szCs w:val="24"/>
              </w:rPr>
            </w:pPr>
          </w:p>
        </w:tc>
        <w:tc>
          <w:tcPr>
            <w:tcW w:w="9270" w:type="dxa"/>
          </w:tcPr>
          <w:p w14:paraId="0E35CB8E" w14:textId="77777777" w:rsidR="00824B6F" w:rsidRDefault="00824B6F">
            <w:pPr>
              <w:rPr>
                <w:rFonts w:ascii="Times New Roman" w:hAnsi="Times New Roman" w:cs="Times New Roman"/>
                <w:sz w:val="24"/>
                <w:szCs w:val="24"/>
              </w:rPr>
            </w:pPr>
          </w:p>
        </w:tc>
        <w:tc>
          <w:tcPr>
            <w:tcW w:w="567" w:type="dxa"/>
          </w:tcPr>
          <w:p w14:paraId="40CECEAB"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Σ</w:t>
            </w:r>
          </w:p>
        </w:tc>
        <w:tc>
          <w:tcPr>
            <w:tcW w:w="509" w:type="dxa"/>
          </w:tcPr>
          <w:p w14:paraId="58DB45EB"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Λ</w:t>
            </w:r>
          </w:p>
        </w:tc>
      </w:tr>
      <w:tr w:rsidR="00824B6F" w14:paraId="337372DA" w14:textId="77777777" w:rsidTr="00824B6F">
        <w:tc>
          <w:tcPr>
            <w:tcW w:w="336" w:type="dxa"/>
          </w:tcPr>
          <w:p w14:paraId="41BD85AC"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1</w:t>
            </w:r>
          </w:p>
        </w:tc>
        <w:tc>
          <w:tcPr>
            <w:tcW w:w="9270" w:type="dxa"/>
          </w:tcPr>
          <w:p w14:paraId="1EBE0050" w14:textId="77777777" w:rsidR="00824B6F" w:rsidRDefault="00BD442D">
            <w:pPr>
              <w:rPr>
                <w:rFonts w:ascii="Times New Roman" w:hAnsi="Times New Roman" w:cs="Times New Roman"/>
                <w:sz w:val="24"/>
                <w:szCs w:val="24"/>
              </w:rPr>
            </w:pPr>
            <w:r>
              <w:rPr>
                <w:rFonts w:ascii="Times New Roman" w:hAnsi="Times New Roman" w:cs="Times New Roman"/>
                <w:sz w:val="24"/>
                <w:szCs w:val="24"/>
              </w:rPr>
              <w:t xml:space="preserve">Η παχυσαρκία των εφήβων σχετίζεται με παθήσεις, όπως ο διαβήτης και η χοληστερίνη </w:t>
            </w:r>
          </w:p>
        </w:tc>
        <w:tc>
          <w:tcPr>
            <w:tcW w:w="567" w:type="dxa"/>
          </w:tcPr>
          <w:p w14:paraId="7A1EB4F5" w14:textId="77777777" w:rsidR="00824B6F" w:rsidRDefault="00824B6F">
            <w:pPr>
              <w:rPr>
                <w:rFonts w:ascii="Times New Roman" w:hAnsi="Times New Roman" w:cs="Times New Roman"/>
                <w:sz w:val="24"/>
                <w:szCs w:val="24"/>
              </w:rPr>
            </w:pPr>
          </w:p>
        </w:tc>
        <w:tc>
          <w:tcPr>
            <w:tcW w:w="509" w:type="dxa"/>
          </w:tcPr>
          <w:p w14:paraId="0711082E" w14:textId="77777777" w:rsidR="00824B6F" w:rsidRDefault="00824B6F">
            <w:pPr>
              <w:rPr>
                <w:rFonts w:ascii="Times New Roman" w:hAnsi="Times New Roman" w:cs="Times New Roman"/>
                <w:sz w:val="24"/>
                <w:szCs w:val="24"/>
              </w:rPr>
            </w:pPr>
          </w:p>
        </w:tc>
      </w:tr>
      <w:tr w:rsidR="00824B6F" w14:paraId="521041A4" w14:textId="77777777" w:rsidTr="00824B6F">
        <w:tc>
          <w:tcPr>
            <w:tcW w:w="336" w:type="dxa"/>
          </w:tcPr>
          <w:p w14:paraId="6F09DA20"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2</w:t>
            </w:r>
          </w:p>
        </w:tc>
        <w:tc>
          <w:tcPr>
            <w:tcW w:w="9270" w:type="dxa"/>
          </w:tcPr>
          <w:p w14:paraId="68020205" w14:textId="77777777" w:rsidR="008D6758" w:rsidRDefault="008D6758">
            <w:pPr>
              <w:rPr>
                <w:rFonts w:ascii="Times New Roman" w:hAnsi="Times New Roman" w:cs="Times New Roman"/>
                <w:sz w:val="24"/>
                <w:szCs w:val="24"/>
              </w:rPr>
            </w:pPr>
            <w:r>
              <w:rPr>
                <w:rFonts w:ascii="Times New Roman" w:hAnsi="Times New Roman" w:cs="Times New Roman"/>
                <w:sz w:val="24"/>
                <w:szCs w:val="24"/>
              </w:rPr>
              <w:t xml:space="preserve">Η παρακολούθηση της τηλεόρασης δεν έχει σχέση με το πρόβλημα της παιδικής </w:t>
            </w:r>
          </w:p>
          <w:p w14:paraId="30147885" w14:textId="77777777" w:rsidR="00824B6F" w:rsidRDefault="00E20C7E">
            <w:pPr>
              <w:rPr>
                <w:rFonts w:ascii="Times New Roman" w:hAnsi="Times New Roman" w:cs="Times New Roman"/>
                <w:sz w:val="24"/>
                <w:szCs w:val="24"/>
              </w:rPr>
            </w:pPr>
            <w:r>
              <w:rPr>
                <w:rFonts w:ascii="Times New Roman" w:hAnsi="Times New Roman" w:cs="Times New Roman"/>
                <w:sz w:val="24"/>
                <w:szCs w:val="24"/>
              </w:rPr>
              <w:t>π</w:t>
            </w:r>
            <w:r w:rsidR="008D6758">
              <w:rPr>
                <w:rFonts w:ascii="Times New Roman" w:hAnsi="Times New Roman" w:cs="Times New Roman"/>
                <w:sz w:val="24"/>
                <w:szCs w:val="24"/>
              </w:rPr>
              <w:t xml:space="preserve">αχυσαρκίας.  </w:t>
            </w:r>
          </w:p>
        </w:tc>
        <w:tc>
          <w:tcPr>
            <w:tcW w:w="567" w:type="dxa"/>
          </w:tcPr>
          <w:p w14:paraId="1C606614" w14:textId="77777777" w:rsidR="00824B6F" w:rsidRDefault="00824B6F">
            <w:pPr>
              <w:rPr>
                <w:rFonts w:ascii="Times New Roman" w:hAnsi="Times New Roman" w:cs="Times New Roman"/>
                <w:sz w:val="24"/>
                <w:szCs w:val="24"/>
              </w:rPr>
            </w:pPr>
          </w:p>
        </w:tc>
        <w:tc>
          <w:tcPr>
            <w:tcW w:w="509" w:type="dxa"/>
          </w:tcPr>
          <w:p w14:paraId="3938C5FD" w14:textId="77777777" w:rsidR="00824B6F" w:rsidRDefault="00824B6F">
            <w:pPr>
              <w:rPr>
                <w:rFonts w:ascii="Times New Roman" w:hAnsi="Times New Roman" w:cs="Times New Roman"/>
                <w:sz w:val="24"/>
                <w:szCs w:val="24"/>
              </w:rPr>
            </w:pPr>
          </w:p>
        </w:tc>
      </w:tr>
      <w:tr w:rsidR="00824B6F" w14:paraId="115DA57C" w14:textId="77777777" w:rsidTr="00824B6F">
        <w:tc>
          <w:tcPr>
            <w:tcW w:w="336" w:type="dxa"/>
          </w:tcPr>
          <w:p w14:paraId="54B31C66"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3</w:t>
            </w:r>
          </w:p>
        </w:tc>
        <w:tc>
          <w:tcPr>
            <w:tcW w:w="9270" w:type="dxa"/>
          </w:tcPr>
          <w:p w14:paraId="76555D80"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 xml:space="preserve">Η φυσική δραστηριότητα είναι σε ικανοποιητικό επίπεδο σε όλες τις εκπαιδευτικές βαθμίδες </w:t>
            </w:r>
          </w:p>
        </w:tc>
        <w:tc>
          <w:tcPr>
            <w:tcW w:w="567" w:type="dxa"/>
          </w:tcPr>
          <w:p w14:paraId="43F0FFA5" w14:textId="77777777" w:rsidR="00824B6F" w:rsidRDefault="00824B6F">
            <w:pPr>
              <w:rPr>
                <w:rFonts w:ascii="Times New Roman" w:hAnsi="Times New Roman" w:cs="Times New Roman"/>
                <w:sz w:val="24"/>
                <w:szCs w:val="24"/>
              </w:rPr>
            </w:pPr>
          </w:p>
        </w:tc>
        <w:tc>
          <w:tcPr>
            <w:tcW w:w="509" w:type="dxa"/>
          </w:tcPr>
          <w:p w14:paraId="0F8C386F" w14:textId="77777777" w:rsidR="00824B6F" w:rsidRDefault="00824B6F">
            <w:pPr>
              <w:rPr>
                <w:rFonts w:ascii="Times New Roman" w:hAnsi="Times New Roman" w:cs="Times New Roman"/>
                <w:sz w:val="24"/>
                <w:szCs w:val="24"/>
              </w:rPr>
            </w:pPr>
          </w:p>
        </w:tc>
      </w:tr>
      <w:tr w:rsidR="00824B6F" w14:paraId="06BA450D" w14:textId="77777777" w:rsidTr="00824B6F">
        <w:tc>
          <w:tcPr>
            <w:tcW w:w="336" w:type="dxa"/>
          </w:tcPr>
          <w:p w14:paraId="50A25180"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4</w:t>
            </w:r>
          </w:p>
        </w:tc>
        <w:tc>
          <w:tcPr>
            <w:tcW w:w="9270" w:type="dxa"/>
          </w:tcPr>
          <w:p w14:paraId="7E1D71F7" w14:textId="77777777" w:rsidR="00824B6F" w:rsidRDefault="00BD442D">
            <w:pPr>
              <w:rPr>
                <w:rFonts w:ascii="Times New Roman" w:hAnsi="Times New Roman" w:cs="Times New Roman"/>
                <w:sz w:val="24"/>
                <w:szCs w:val="24"/>
              </w:rPr>
            </w:pPr>
            <w:r>
              <w:rPr>
                <w:rFonts w:ascii="Times New Roman" w:hAnsi="Times New Roman" w:cs="Times New Roman"/>
                <w:sz w:val="24"/>
                <w:szCs w:val="24"/>
              </w:rPr>
              <w:t>Η οστεοπόρωση είναι μια πάθηση που εμφανίζουν τα οστά του ανθρώπου.</w:t>
            </w:r>
          </w:p>
        </w:tc>
        <w:tc>
          <w:tcPr>
            <w:tcW w:w="567" w:type="dxa"/>
          </w:tcPr>
          <w:p w14:paraId="4AAA0219" w14:textId="77777777" w:rsidR="00824B6F" w:rsidRDefault="00824B6F">
            <w:pPr>
              <w:rPr>
                <w:rFonts w:ascii="Times New Roman" w:hAnsi="Times New Roman" w:cs="Times New Roman"/>
                <w:sz w:val="24"/>
                <w:szCs w:val="24"/>
              </w:rPr>
            </w:pPr>
          </w:p>
        </w:tc>
        <w:tc>
          <w:tcPr>
            <w:tcW w:w="509" w:type="dxa"/>
          </w:tcPr>
          <w:p w14:paraId="771F4C2D" w14:textId="77777777" w:rsidR="00824B6F" w:rsidRDefault="00824B6F">
            <w:pPr>
              <w:rPr>
                <w:rFonts w:ascii="Times New Roman" w:hAnsi="Times New Roman" w:cs="Times New Roman"/>
                <w:sz w:val="24"/>
                <w:szCs w:val="24"/>
              </w:rPr>
            </w:pPr>
          </w:p>
        </w:tc>
      </w:tr>
      <w:tr w:rsidR="00824B6F" w14:paraId="20925365" w14:textId="77777777" w:rsidTr="00824B6F">
        <w:tc>
          <w:tcPr>
            <w:tcW w:w="336" w:type="dxa"/>
          </w:tcPr>
          <w:p w14:paraId="32F7AA03"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5</w:t>
            </w:r>
          </w:p>
        </w:tc>
        <w:tc>
          <w:tcPr>
            <w:tcW w:w="9270" w:type="dxa"/>
          </w:tcPr>
          <w:p w14:paraId="624207F5" w14:textId="77777777" w:rsidR="00824B6F" w:rsidRDefault="00BD442D">
            <w:pPr>
              <w:rPr>
                <w:rFonts w:ascii="Times New Roman" w:hAnsi="Times New Roman" w:cs="Times New Roman"/>
                <w:sz w:val="24"/>
                <w:szCs w:val="24"/>
              </w:rPr>
            </w:pPr>
            <w:r>
              <w:rPr>
                <w:rFonts w:ascii="Times New Roman" w:hAnsi="Times New Roman" w:cs="Times New Roman"/>
                <w:sz w:val="24"/>
                <w:szCs w:val="24"/>
              </w:rPr>
              <w:t>Η ισορροπημένη διατροφή επηρεάζει σημαντικά την υγεία των οστών</w:t>
            </w:r>
            <w:r w:rsidR="00E20C7E">
              <w:rPr>
                <w:rFonts w:ascii="Times New Roman" w:hAnsi="Times New Roman" w:cs="Times New Roman"/>
                <w:sz w:val="24"/>
                <w:szCs w:val="24"/>
              </w:rPr>
              <w:t>.</w:t>
            </w:r>
          </w:p>
        </w:tc>
        <w:tc>
          <w:tcPr>
            <w:tcW w:w="567" w:type="dxa"/>
          </w:tcPr>
          <w:p w14:paraId="1A383E2A" w14:textId="77777777" w:rsidR="00824B6F" w:rsidRDefault="00824B6F">
            <w:pPr>
              <w:rPr>
                <w:rFonts w:ascii="Times New Roman" w:hAnsi="Times New Roman" w:cs="Times New Roman"/>
                <w:sz w:val="24"/>
                <w:szCs w:val="24"/>
              </w:rPr>
            </w:pPr>
          </w:p>
        </w:tc>
        <w:tc>
          <w:tcPr>
            <w:tcW w:w="509" w:type="dxa"/>
          </w:tcPr>
          <w:p w14:paraId="7AB583E8" w14:textId="77777777" w:rsidR="00824B6F" w:rsidRDefault="00824B6F">
            <w:pPr>
              <w:rPr>
                <w:rFonts w:ascii="Times New Roman" w:hAnsi="Times New Roman" w:cs="Times New Roman"/>
                <w:sz w:val="24"/>
                <w:szCs w:val="24"/>
              </w:rPr>
            </w:pPr>
          </w:p>
        </w:tc>
      </w:tr>
      <w:tr w:rsidR="00824B6F" w14:paraId="25CE5447" w14:textId="77777777" w:rsidTr="00824B6F">
        <w:tc>
          <w:tcPr>
            <w:tcW w:w="336" w:type="dxa"/>
          </w:tcPr>
          <w:p w14:paraId="289603C3" w14:textId="77777777" w:rsidR="00824B6F" w:rsidRDefault="00824B6F">
            <w:pPr>
              <w:rPr>
                <w:rFonts w:ascii="Times New Roman" w:hAnsi="Times New Roman" w:cs="Times New Roman"/>
                <w:sz w:val="24"/>
                <w:szCs w:val="24"/>
              </w:rPr>
            </w:pPr>
            <w:r>
              <w:rPr>
                <w:rFonts w:ascii="Times New Roman" w:hAnsi="Times New Roman" w:cs="Times New Roman"/>
                <w:sz w:val="24"/>
                <w:szCs w:val="24"/>
              </w:rPr>
              <w:t>6</w:t>
            </w:r>
          </w:p>
        </w:tc>
        <w:tc>
          <w:tcPr>
            <w:tcW w:w="9270" w:type="dxa"/>
          </w:tcPr>
          <w:p w14:paraId="1E1B20EA" w14:textId="77777777" w:rsidR="00824B6F" w:rsidRDefault="00BD442D">
            <w:pPr>
              <w:rPr>
                <w:rFonts w:ascii="Times New Roman" w:hAnsi="Times New Roman" w:cs="Times New Roman"/>
                <w:sz w:val="24"/>
                <w:szCs w:val="24"/>
              </w:rPr>
            </w:pPr>
            <w:r>
              <w:rPr>
                <w:rFonts w:ascii="Times New Roman" w:hAnsi="Times New Roman" w:cs="Times New Roman"/>
                <w:sz w:val="24"/>
                <w:szCs w:val="24"/>
              </w:rPr>
              <w:t>Η κατανάλωση αλατιού βοηθά στην διαχείριση του ασβεστίου από τον οργανισμό</w:t>
            </w:r>
            <w:r w:rsidR="00E20C7E">
              <w:rPr>
                <w:rFonts w:ascii="Times New Roman" w:hAnsi="Times New Roman" w:cs="Times New Roman"/>
                <w:sz w:val="24"/>
                <w:szCs w:val="24"/>
              </w:rPr>
              <w:t>.</w:t>
            </w:r>
          </w:p>
        </w:tc>
        <w:tc>
          <w:tcPr>
            <w:tcW w:w="567" w:type="dxa"/>
          </w:tcPr>
          <w:p w14:paraId="11CA7904" w14:textId="77777777" w:rsidR="00824B6F" w:rsidRDefault="00824B6F">
            <w:pPr>
              <w:rPr>
                <w:rFonts w:ascii="Times New Roman" w:hAnsi="Times New Roman" w:cs="Times New Roman"/>
                <w:sz w:val="24"/>
                <w:szCs w:val="24"/>
              </w:rPr>
            </w:pPr>
          </w:p>
        </w:tc>
        <w:tc>
          <w:tcPr>
            <w:tcW w:w="509" w:type="dxa"/>
          </w:tcPr>
          <w:p w14:paraId="1F915749" w14:textId="77777777" w:rsidR="00824B6F" w:rsidRDefault="00824B6F">
            <w:pPr>
              <w:rPr>
                <w:rFonts w:ascii="Times New Roman" w:hAnsi="Times New Roman" w:cs="Times New Roman"/>
                <w:sz w:val="24"/>
                <w:szCs w:val="24"/>
              </w:rPr>
            </w:pPr>
          </w:p>
        </w:tc>
      </w:tr>
    </w:tbl>
    <w:p w14:paraId="7783E994" w14:textId="77777777" w:rsidR="00824B6F" w:rsidRDefault="00824B6F">
      <w:pPr>
        <w:rPr>
          <w:rFonts w:ascii="Times New Roman" w:hAnsi="Times New Roman" w:cs="Times New Roman"/>
          <w:sz w:val="24"/>
          <w:szCs w:val="24"/>
        </w:rPr>
      </w:pPr>
    </w:p>
    <w:p w14:paraId="1AA4BF0A" w14:textId="77777777" w:rsidR="00677FE3" w:rsidRDefault="00DB17B8">
      <w:pPr>
        <w:rPr>
          <w:rFonts w:ascii="Times New Roman" w:hAnsi="Times New Roman" w:cs="Times New Roman"/>
          <w:sz w:val="24"/>
          <w:szCs w:val="24"/>
        </w:rPr>
      </w:pPr>
      <w:r>
        <w:rPr>
          <w:rFonts w:ascii="Times New Roman" w:hAnsi="Times New Roman" w:cs="Times New Roman"/>
          <w:sz w:val="24"/>
          <w:szCs w:val="24"/>
        </w:rPr>
        <w:t>3</w:t>
      </w:r>
      <w:r w:rsidR="00677FE3">
        <w:rPr>
          <w:rFonts w:ascii="Times New Roman" w:hAnsi="Times New Roman" w:cs="Times New Roman"/>
          <w:sz w:val="24"/>
          <w:szCs w:val="24"/>
        </w:rPr>
        <w:t>. Να γράψετε τα ουσιαστικά των κειμένων στη γενική ενικού και στην ονομαστική πληθυντικού</w:t>
      </w:r>
    </w:p>
    <w:tbl>
      <w:tblPr>
        <w:tblStyle w:val="a3"/>
        <w:tblW w:w="0" w:type="auto"/>
        <w:tblLook w:val="04A0" w:firstRow="1" w:lastRow="0" w:firstColumn="1" w:lastColumn="0" w:noHBand="0" w:noVBand="1"/>
      </w:tblPr>
      <w:tblGrid>
        <w:gridCol w:w="3497"/>
        <w:gridCol w:w="3470"/>
        <w:gridCol w:w="3489"/>
      </w:tblGrid>
      <w:tr w:rsidR="00677FE3" w14:paraId="6CF2DB37" w14:textId="77777777" w:rsidTr="00677FE3">
        <w:tc>
          <w:tcPr>
            <w:tcW w:w="3560" w:type="dxa"/>
          </w:tcPr>
          <w:p w14:paraId="3D41A83E" w14:textId="77777777" w:rsidR="00677FE3" w:rsidRDefault="00677FE3">
            <w:pPr>
              <w:rPr>
                <w:rFonts w:ascii="Times New Roman" w:hAnsi="Times New Roman" w:cs="Times New Roman"/>
                <w:sz w:val="24"/>
                <w:szCs w:val="24"/>
              </w:rPr>
            </w:pPr>
          </w:p>
        </w:tc>
        <w:tc>
          <w:tcPr>
            <w:tcW w:w="3561" w:type="dxa"/>
          </w:tcPr>
          <w:p w14:paraId="1AE0228D" w14:textId="77777777" w:rsidR="00677FE3" w:rsidRDefault="00677FE3">
            <w:pPr>
              <w:rPr>
                <w:rFonts w:ascii="Times New Roman" w:hAnsi="Times New Roman" w:cs="Times New Roman"/>
                <w:sz w:val="24"/>
                <w:szCs w:val="24"/>
              </w:rPr>
            </w:pPr>
            <w:r>
              <w:rPr>
                <w:rFonts w:ascii="Times New Roman" w:hAnsi="Times New Roman" w:cs="Times New Roman"/>
                <w:sz w:val="24"/>
                <w:szCs w:val="24"/>
              </w:rPr>
              <w:t>Γενική ενικού</w:t>
            </w:r>
          </w:p>
        </w:tc>
        <w:tc>
          <w:tcPr>
            <w:tcW w:w="3561" w:type="dxa"/>
          </w:tcPr>
          <w:p w14:paraId="239A2E67" w14:textId="77777777" w:rsidR="00677FE3" w:rsidRDefault="00677FE3">
            <w:pPr>
              <w:rPr>
                <w:rFonts w:ascii="Times New Roman" w:hAnsi="Times New Roman" w:cs="Times New Roman"/>
                <w:sz w:val="24"/>
                <w:szCs w:val="24"/>
              </w:rPr>
            </w:pPr>
            <w:r>
              <w:rPr>
                <w:rFonts w:ascii="Times New Roman" w:hAnsi="Times New Roman" w:cs="Times New Roman"/>
                <w:sz w:val="24"/>
                <w:szCs w:val="24"/>
              </w:rPr>
              <w:t>Ονομαστική πληθυντικού</w:t>
            </w:r>
          </w:p>
        </w:tc>
      </w:tr>
      <w:tr w:rsidR="00677FE3" w14:paraId="0ABC02FD" w14:textId="77777777" w:rsidTr="00677FE3">
        <w:tc>
          <w:tcPr>
            <w:tcW w:w="3560" w:type="dxa"/>
          </w:tcPr>
          <w:p w14:paraId="3BD0B6DB" w14:textId="77777777" w:rsidR="00677FE3" w:rsidRDefault="00677FE3">
            <w:pPr>
              <w:rPr>
                <w:rFonts w:ascii="Times New Roman" w:hAnsi="Times New Roman" w:cs="Times New Roman"/>
                <w:sz w:val="24"/>
                <w:szCs w:val="24"/>
              </w:rPr>
            </w:pPr>
            <w:r>
              <w:rPr>
                <w:rFonts w:ascii="Times New Roman" w:hAnsi="Times New Roman" w:cs="Times New Roman"/>
                <w:sz w:val="24"/>
                <w:szCs w:val="24"/>
              </w:rPr>
              <w:t>το παράδειγμα</w:t>
            </w:r>
          </w:p>
        </w:tc>
        <w:tc>
          <w:tcPr>
            <w:tcW w:w="3561" w:type="dxa"/>
          </w:tcPr>
          <w:p w14:paraId="5103BC5C" w14:textId="77777777" w:rsidR="00677FE3" w:rsidRDefault="00677FE3">
            <w:pPr>
              <w:rPr>
                <w:rFonts w:ascii="Times New Roman" w:hAnsi="Times New Roman" w:cs="Times New Roman"/>
                <w:sz w:val="24"/>
                <w:szCs w:val="24"/>
              </w:rPr>
            </w:pPr>
          </w:p>
        </w:tc>
        <w:tc>
          <w:tcPr>
            <w:tcW w:w="3561" w:type="dxa"/>
          </w:tcPr>
          <w:p w14:paraId="175DF63B" w14:textId="77777777" w:rsidR="00677FE3" w:rsidRDefault="00677FE3">
            <w:pPr>
              <w:rPr>
                <w:rFonts w:ascii="Times New Roman" w:hAnsi="Times New Roman" w:cs="Times New Roman"/>
                <w:sz w:val="24"/>
                <w:szCs w:val="24"/>
              </w:rPr>
            </w:pPr>
          </w:p>
        </w:tc>
      </w:tr>
      <w:tr w:rsidR="00677FE3" w14:paraId="6AB7F854" w14:textId="77777777" w:rsidTr="00677FE3">
        <w:tc>
          <w:tcPr>
            <w:tcW w:w="3560" w:type="dxa"/>
          </w:tcPr>
          <w:p w14:paraId="69CB574F"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η</w:t>
            </w:r>
            <w:r w:rsidR="00677FE3">
              <w:rPr>
                <w:rFonts w:ascii="Times New Roman" w:hAnsi="Times New Roman" w:cs="Times New Roman"/>
                <w:sz w:val="24"/>
                <w:szCs w:val="24"/>
              </w:rPr>
              <w:t xml:space="preserve"> δραστηριότητα</w:t>
            </w:r>
          </w:p>
        </w:tc>
        <w:tc>
          <w:tcPr>
            <w:tcW w:w="3561" w:type="dxa"/>
          </w:tcPr>
          <w:p w14:paraId="38E162C4" w14:textId="77777777" w:rsidR="00677FE3" w:rsidRDefault="00677FE3">
            <w:pPr>
              <w:rPr>
                <w:rFonts w:ascii="Times New Roman" w:hAnsi="Times New Roman" w:cs="Times New Roman"/>
                <w:sz w:val="24"/>
                <w:szCs w:val="24"/>
              </w:rPr>
            </w:pPr>
          </w:p>
        </w:tc>
        <w:tc>
          <w:tcPr>
            <w:tcW w:w="3561" w:type="dxa"/>
          </w:tcPr>
          <w:p w14:paraId="3996D6B7" w14:textId="77777777" w:rsidR="00677FE3" w:rsidRDefault="00677FE3">
            <w:pPr>
              <w:rPr>
                <w:rFonts w:ascii="Times New Roman" w:hAnsi="Times New Roman" w:cs="Times New Roman"/>
                <w:sz w:val="24"/>
                <w:szCs w:val="24"/>
              </w:rPr>
            </w:pPr>
          </w:p>
        </w:tc>
      </w:tr>
      <w:tr w:rsidR="00677FE3" w14:paraId="0906389C" w14:textId="77777777" w:rsidTr="00677FE3">
        <w:tc>
          <w:tcPr>
            <w:tcW w:w="3560" w:type="dxa"/>
          </w:tcPr>
          <w:p w14:paraId="2EBEA428"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ο</w:t>
            </w:r>
            <w:r w:rsidR="00677FE3">
              <w:rPr>
                <w:rFonts w:ascii="Times New Roman" w:hAnsi="Times New Roman" w:cs="Times New Roman"/>
                <w:sz w:val="24"/>
                <w:szCs w:val="24"/>
              </w:rPr>
              <w:t xml:space="preserve"> χρόνος</w:t>
            </w:r>
          </w:p>
        </w:tc>
        <w:tc>
          <w:tcPr>
            <w:tcW w:w="3561" w:type="dxa"/>
          </w:tcPr>
          <w:p w14:paraId="62AC4CC0" w14:textId="77777777" w:rsidR="00677FE3" w:rsidRDefault="00677FE3">
            <w:pPr>
              <w:rPr>
                <w:rFonts w:ascii="Times New Roman" w:hAnsi="Times New Roman" w:cs="Times New Roman"/>
                <w:sz w:val="24"/>
                <w:szCs w:val="24"/>
              </w:rPr>
            </w:pPr>
          </w:p>
        </w:tc>
        <w:tc>
          <w:tcPr>
            <w:tcW w:w="3561" w:type="dxa"/>
          </w:tcPr>
          <w:p w14:paraId="070940C3" w14:textId="77777777" w:rsidR="00677FE3" w:rsidRDefault="00677FE3">
            <w:pPr>
              <w:rPr>
                <w:rFonts w:ascii="Times New Roman" w:hAnsi="Times New Roman" w:cs="Times New Roman"/>
                <w:sz w:val="24"/>
                <w:szCs w:val="24"/>
              </w:rPr>
            </w:pPr>
          </w:p>
        </w:tc>
      </w:tr>
      <w:tr w:rsidR="00677FE3" w14:paraId="03DD0C59" w14:textId="77777777" w:rsidTr="00677FE3">
        <w:tc>
          <w:tcPr>
            <w:tcW w:w="3560" w:type="dxa"/>
          </w:tcPr>
          <w:p w14:paraId="4EB65BE3"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τ</w:t>
            </w:r>
            <w:r w:rsidR="00677FE3">
              <w:rPr>
                <w:rFonts w:ascii="Times New Roman" w:hAnsi="Times New Roman" w:cs="Times New Roman"/>
                <w:sz w:val="24"/>
                <w:szCs w:val="24"/>
              </w:rPr>
              <w:t>ο βάρος</w:t>
            </w:r>
          </w:p>
        </w:tc>
        <w:tc>
          <w:tcPr>
            <w:tcW w:w="3561" w:type="dxa"/>
          </w:tcPr>
          <w:p w14:paraId="44EFFB8A" w14:textId="77777777" w:rsidR="00677FE3" w:rsidRDefault="00677FE3">
            <w:pPr>
              <w:rPr>
                <w:rFonts w:ascii="Times New Roman" w:hAnsi="Times New Roman" w:cs="Times New Roman"/>
                <w:sz w:val="24"/>
                <w:szCs w:val="24"/>
              </w:rPr>
            </w:pPr>
          </w:p>
        </w:tc>
        <w:tc>
          <w:tcPr>
            <w:tcW w:w="3561" w:type="dxa"/>
          </w:tcPr>
          <w:p w14:paraId="4591C270" w14:textId="77777777" w:rsidR="00677FE3" w:rsidRDefault="00677FE3">
            <w:pPr>
              <w:rPr>
                <w:rFonts w:ascii="Times New Roman" w:hAnsi="Times New Roman" w:cs="Times New Roman"/>
                <w:sz w:val="24"/>
                <w:szCs w:val="24"/>
              </w:rPr>
            </w:pPr>
          </w:p>
        </w:tc>
      </w:tr>
      <w:tr w:rsidR="00677FE3" w14:paraId="22FD3236" w14:textId="77777777" w:rsidTr="00677FE3">
        <w:tc>
          <w:tcPr>
            <w:tcW w:w="3560" w:type="dxa"/>
          </w:tcPr>
          <w:p w14:paraId="522F54A6"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η</w:t>
            </w:r>
            <w:r w:rsidR="00677FE3">
              <w:rPr>
                <w:rFonts w:ascii="Times New Roman" w:hAnsi="Times New Roman" w:cs="Times New Roman"/>
                <w:sz w:val="24"/>
                <w:szCs w:val="24"/>
              </w:rPr>
              <w:t xml:space="preserve"> τηλεόραση</w:t>
            </w:r>
          </w:p>
        </w:tc>
        <w:tc>
          <w:tcPr>
            <w:tcW w:w="3561" w:type="dxa"/>
          </w:tcPr>
          <w:p w14:paraId="7CCF457C" w14:textId="77777777" w:rsidR="00677FE3" w:rsidRDefault="00677FE3">
            <w:pPr>
              <w:rPr>
                <w:rFonts w:ascii="Times New Roman" w:hAnsi="Times New Roman" w:cs="Times New Roman"/>
                <w:sz w:val="24"/>
                <w:szCs w:val="24"/>
              </w:rPr>
            </w:pPr>
          </w:p>
        </w:tc>
        <w:tc>
          <w:tcPr>
            <w:tcW w:w="3561" w:type="dxa"/>
          </w:tcPr>
          <w:p w14:paraId="36A99671" w14:textId="77777777" w:rsidR="00677FE3" w:rsidRDefault="00677FE3">
            <w:pPr>
              <w:rPr>
                <w:rFonts w:ascii="Times New Roman" w:hAnsi="Times New Roman" w:cs="Times New Roman"/>
                <w:sz w:val="24"/>
                <w:szCs w:val="24"/>
              </w:rPr>
            </w:pPr>
          </w:p>
        </w:tc>
      </w:tr>
      <w:tr w:rsidR="00677FE3" w14:paraId="21B8B8FF" w14:textId="77777777" w:rsidTr="00677FE3">
        <w:tc>
          <w:tcPr>
            <w:tcW w:w="3560" w:type="dxa"/>
          </w:tcPr>
          <w:p w14:paraId="667C0E31"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ο</w:t>
            </w:r>
            <w:r w:rsidR="00677FE3">
              <w:rPr>
                <w:rFonts w:ascii="Times New Roman" w:hAnsi="Times New Roman" w:cs="Times New Roman"/>
                <w:sz w:val="24"/>
                <w:szCs w:val="24"/>
              </w:rPr>
              <w:t xml:space="preserve">  βαθμός </w:t>
            </w:r>
          </w:p>
        </w:tc>
        <w:tc>
          <w:tcPr>
            <w:tcW w:w="3561" w:type="dxa"/>
          </w:tcPr>
          <w:p w14:paraId="40396011" w14:textId="77777777" w:rsidR="00677FE3" w:rsidRDefault="00677FE3">
            <w:pPr>
              <w:rPr>
                <w:rFonts w:ascii="Times New Roman" w:hAnsi="Times New Roman" w:cs="Times New Roman"/>
                <w:sz w:val="24"/>
                <w:szCs w:val="24"/>
              </w:rPr>
            </w:pPr>
          </w:p>
        </w:tc>
        <w:tc>
          <w:tcPr>
            <w:tcW w:w="3561" w:type="dxa"/>
          </w:tcPr>
          <w:p w14:paraId="74274616" w14:textId="77777777" w:rsidR="00677FE3" w:rsidRDefault="00677FE3">
            <w:pPr>
              <w:rPr>
                <w:rFonts w:ascii="Times New Roman" w:hAnsi="Times New Roman" w:cs="Times New Roman"/>
                <w:sz w:val="24"/>
                <w:szCs w:val="24"/>
              </w:rPr>
            </w:pPr>
          </w:p>
        </w:tc>
      </w:tr>
      <w:tr w:rsidR="00677FE3" w14:paraId="238D49D2" w14:textId="77777777" w:rsidTr="00677FE3">
        <w:tc>
          <w:tcPr>
            <w:tcW w:w="3560" w:type="dxa"/>
          </w:tcPr>
          <w:p w14:paraId="469DE3FB" w14:textId="77777777" w:rsidR="00677FE3" w:rsidRDefault="00D54040">
            <w:pPr>
              <w:rPr>
                <w:rFonts w:ascii="Times New Roman" w:hAnsi="Times New Roman" w:cs="Times New Roman"/>
                <w:sz w:val="24"/>
                <w:szCs w:val="24"/>
              </w:rPr>
            </w:pPr>
            <w:r>
              <w:rPr>
                <w:rFonts w:ascii="Times New Roman" w:hAnsi="Times New Roman" w:cs="Times New Roman"/>
                <w:sz w:val="24"/>
                <w:szCs w:val="24"/>
              </w:rPr>
              <w:t>τ</w:t>
            </w:r>
            <w:r w:rsidR="00445988">
              <w:rPr>
                <w:rFonts w:ascii="Times New Roman" w:hAnsi="Times New Roman" w:cs="Times New Roman"/>
                <w:sz w:val="24"/>
                <w:szCs w:val="24"/>
              </w:rPr>
              <w:t>ο παιχνίδι</w:t>
            </w:r>
          </w:p>
        </w:tc>
        <w:tc>
          <w:tcPr>
            <w:tcW w:w="3561" w:type="dxa"/>
          </w:tcPr>
          <w:p w14:paraId="323FE9C1" w14:textId="77777777" w:rsidR="00677FE3" w:rsidRDefault="00677FE3">
            <w:pPr>
              <w:rPr>
                <w:rFonts w:ascii="Times New Roman" w:hAnsi="Times New Roman" w:cs="Times New Roman"/>
                <w:sz w:val="24"/>
                <w:szCs w:val="24"/>
              </w:rPr>
            </w:pPr>
          </w:p>
        </w:tc>
        <w:tc>
          <w:tcPr>
            <w:tcW w:w="3561" w:type="dxa"/>
          </w:tcPr>
          <w:p w14:paraId="58F75539" w14:textId="77777777" w:rsidR="00677FE3" w:rsidRDefault="00677FE3">
            <w:pPr>
              <w:rPr>
                <w:rFonts w:ascii="Times New Roman" w:hAnsi="Times New Roman" w:cs="Times New Roman"/>
                <w:sz w:val="24"/>
                <w:szCs w:val="24"/>
              </w:rPr>
            </w:pPr>
          </w:p>
        </w:tc>
      </w:tr>
    </w:tbl>
    <w:p w14:paraId="7E55B628" w14:textId="77777777" w:rsidR="00463870" w:rsidRDefault="00677FE3">
      <w:pPr>
        <w:rPr>
          <w:rFonts w:ascii="Times New Roman" w:hAnsi="Times New Roman" w:cs="Times New Roman"/>
          <w:sz w:val="24"/>
          <w:szCs w:val="24"/>
        </w:rPr>
      </w:pPr>
      <w:r>
        <w:rPr>
          <w:rFonts w:ascii="Times New Roman" w:hAnsi="Times New Roman" w:cs="Times New Roman"/>
          <w:sz w:val="24"/>
          <w:szCs w:val="24"/>
        </w:rPr>
        <w:t xml:space="preserve"> </w:t>
      </w:r>
    </w:p>
    <w:p w14:paraId="393A1790" w14:textId="77777777" w:rsidR="00792614" w:rsidRDefault="00DB17B8">
      <w:pPr>
        <w:rPr>
          <w:rFonts w:ascii="Times New Roman" w:hAnsi="Times New Roman" w:cs="Times New Roman"/>
          <w:sz w:val="24"/>
          <w:szCs w:val="24"/>
        </w:rPr>
      </w:pPr>
      <w:r>
        <w:rPr>
          <w:rFonts w:ascii="Times New Roman" w:hAnsi="Times New Roman" w:cs="Times New Roman"/>
          <w:sz w:val="24"/>
          <w:szCs w:val="24"/>
        </w:rPr>
        <w:t>4</w:t>
      </w:r>
      <w:r w:rsidR="00792614">
        <w:rPr>
          <w:rFonts w:ascii="Times New Roman" w:hAnsi="Times New Roman" w:cs="Times New Roman"/>
          <w:sz w:val="24"/>
          <w:szCs w:val="24"/>
        </w:rPr>
        <w:t xml:space="preserve">. Επιλέξαμε ορισμένα επίθετα από τα κείμενα.  Γράψτε τα υπόλοιπα γένη τους, στην πτώση και τον αριθμό, που βρίσκονται:  </w:t>
      </w:r>
    </w:p>
    <w:tbl>
      <w:tblPr>
        <w:tblStyle w:val="a3"/>
        <w:tblW w:w="0" w:type="auto"/>
        <w:tblLook w:val="04A0" w:firstRow="1" w:lastRow="0" w:firstColumn="1" w:lastColumn="0" w:noHBand="0" w:noVBand="1"/>
      </w:tblPr>
      <w:tblGrid>
        <w:gridCol w:w="3492"/>
        <w:gridCol w:w="3480"/>
        <w:gridCol w:w="3484"/>
      </w:tblGrid>
      <w:tr w:rsidR="00792614" w14:paraId="0D13FC21" w14:textId="77777777" w:rsidTr="00792614">
        <w:tc>
          <w:tcPr>
            <w:tcW w:w="3560" w:type="dxa"/>
          </w:tcPr>
          <w:p w14:paraId="04A6D30C"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 xml:space="preserve">Αρσενικό </w:t>
            </w:r>
          </w:p>
        </w:tc>
        <w:tc>
          <w:tcPr>
            <w:tcW w:w="3561" w:type="dxa"/>
          </w:tcPr>
          <w:p w14:paraId="0EFB1DC6"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 xml:space="preserve">Θηλυκό </w:t>
            </w:r>
          </w:p>
        </w:tc>
        <w:tc>
          <w:tcPr>
            <w:tcW w:w="3561" w:type="dxa"/>
          </w:tcPr>
          <w:p w14:paraId="52B1E110"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 xml:space="preserve">Ουδέτερο </w:t>
            </w:r>
          </w:p>
        </w:tc>
      </w:tr>
      <w:tr w:rsidR="00792614" w14:paraId="3A46E075" w14:textId="77777777" w:rsidTr="00792614">
        <w:tc>
          <w:tcPr>
            <w:tcW w:w="3560" w:type="dxa"/>
          </w:tcPr>
          <w:p w14:paraId="52BC453F" w14:textId="77777777" w:rsidR="00792614" w:rsidRDefault="00792614">
            <w:pPr>
              <w:rPr>
                <w:rFonts w:ascii="Times New Roman" w:hAnsi="Times New Roman" w:cs="Times New Roman"/>
                <w:sz w:val="24"/>
                <w:szCs w:val="24"/>
              </w:rPr>
            </w:pPr>
          </w:p>
        </w:tc>
        <w:tc>
          <w:tcPr>
            <w:tcW w:w="3561" w:type="dxa"/>
          </w:tcPr>
          <w:p w14:paraId="1BB951C3"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 xml:space="preserve">πλούσια </w:t>
            </w:r>
          </w:p>
        </w:tc>
        <w:tc>
          <w:tcPr>
            <w:tcW w:w="3561" w:type="dxa"/>
          </w:tcPr>
          <w:p w14:paraId="2F827172" w14:textId="77777777" w:rsidR="00792614" w:rsidRDefault="00792614">
            <w:pPr>
              <w:rPr>
                <w:rFonts w:ascii="Times New Roman" w:hAnsi="Times New Roman" w:cs="Times New Roman"/>
                <w:sz w:val="24"/>
                <w:szCs w:val="24"/>
              </w:rPr>
            </w:pPr>
          </w:p>
        </w:tc>
      </w:tr>
      <w:tr w:rsidR="00792614" w14:paraId="694E48DD" w14:textId="77777777" w:rsidTr="00792614">
        <w:tc>
          <w:tcPr>
            <w:tcW w:w="3560" w:type="dxa"/>
          </w:tcPr>
          <w:p w14:paraId="4C1DAB44" w14:textId="77777777" w:rsidR="00792614" w:rsidRDefault="00792614">
            <w:pPr>
              <w:rPr>
                <w:rFonts w:ascii="Times New Roman" w:hAnsi="Times New Roman" w:cs="Times New Roman"/>
                <w:sz w:val="24"/>
                <w:szCs w:val="24"/>
              </w:rPr>
            </w:pPr>
          </w:p>
        </w:tc>
        <w:tc>
          <w:tcPr>
            <w:tcW w:w="3561" w:type="dxa"/>
          </w:tcPr>
          <w:p w14:paraId="2940237A" w14:textId="77777777" w:rsidR="00792614" w:rsidRDefault="00792614">
            <w:pPr>
              <w:rPr>
                <w:rFonts w:ascii="Times New Roman" w:hAnsi="Times New Roman" w:cs="Times New Roman"/>
                <w:sz w:val="24"/>
                <w:szCs w:val="24"/>
              </w:rPr>
            </w:pPr>
          </w:p>
        </w:tc>
        <w:tc>
          <w:tcPr>
            <w:tcW w:w="3561" w:type="dxa"/>
          </w:tcPr>
          <w:p w14:paraId="1C9DB5A5" w14:textId="77777777" w:rsidR="00792614" w:rsidRDefault="004D6656">
            <w:pPr>
              <w:rPr>
                <w:rFonts w:ascii="Times New Roman" w:hAnsi="Times New Roman" w:cs="Times New Roman"/>
                <w:sz w:val="24"/>
                <w:szCs w:val="24"/>
              </w:rPr>
            </w:pPr>
            <w:r>
              <w:rPr>
                <w:rFonts w:ascii="Times New Roman" w:hAnsi="Times New Roman" w:cs="Times New Roman"/>
                <w:sz w:val="24"/>
                <w:szCs w:val="24"/>
              </w:rPr>
              <w:t>αδύναμα</w:t>
            </w:r>
          </w:p>
        </w:tc>
      </w:tr>
      <w:tr w:rsidR="00792614" w14:paraId="3C83FA0D" w14:textId="77777777" w:rsidTr="00792614">
        <w:tc>
          <w:tcPr>
            <w:tcW w:w="3560" w:type="dxa"/>
          </w:tcPr>
          <w:p w14:paraId="7B4E42E3"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ο σακχαρώδης</w:t>
            </w:r>
          </w:p>
        </w:tc>
        <w:tc>
          <w:tcPr>
            <w:tcW w:w="3561" w:type="dxa"/>
          </w:tcPr>
          <w:p w14:paraId="0469014B" w14:textId="77777777" w:rsidR="00792614" w:rsidRDefault="00792614">
            <w:pPr>
              <w:rPr>
                <w:rFonts w:ascii="Times New Roman" w:hAnsi="Times New Roman" w:cs="Times New Roman"/>
                <w:sz w:val="24"/>
                <w:szCs w:val="24"/>
              </w:rPr>
            </w:pPr>
          </w:p>
        </w:tc>
        <w:tc>
          <w:tcPr>
            <w:tcW w:w="3561" w:type="dxa"/>
          </w:tcPr>
          <w:p w14:paraId="4B63536A" w14:textId="77777777" w:rsidR="00792614" w:rsidRDefault="00792614">
            <w:pPr>
              <w:rPr>
                <w:rFonts w:ascii="Times New Roman" w:hAnsi="Times New Roman" w:cs="Times New Roman"/>
                <w:sz w:val="24"/>
                <w:szCs w:val="24"/>
              </w:rPr>
            </w:pPr>
          </w:p>
        </w:tc>
      </w:tr>
      <w:tr w:rsidR="00792614" w14:paraId="6078A229" w14:textId="77777777" w:rsidTr="00792614">
        <w:tc>
          <w:tcPr>
            <w:tcW w:w="3560" w:type="dxa"/>
          </w:tcPr>
          <w:p w14:paraId="2E1C97D2" w14:textId="77777777" w:rsidR="00792614" w:rsidRDefault="00792614">
            <w:pPr>
              <w:rPr>
                <w:rFonts w:ascii="Times New Roman" w:hAnsi="Times New Roman" w:cs="Times New Roman"/>
                <w:sz w:val="24"/>
                <w:szCs w:val="24"/>
              </w:rPr>
            </w:pPr>
          </w:p>
        </w:tc>
        <w:tc>
          <w:tcPr>
            <w:tcW w:w="3561" w:type="dxa"/>
          </w:tcPr>
          <w:p w14:paraId="19F917A0"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η φυσική</w:t>
            </w:r>
          </w:p>
        </w:tc>
        <w:tc>
          <w:tcPr>
            <w:tcW w:w="3561" w:type="dxa"/>
          </w:tcPr>
          <w:p w14:paraId="040C21C8" w14:textId="77777777" w:rsidR="00792614" w:rsidRDefault="00792614">
            <w:pPr>
              <w:rPr>
                <w:rFonts w:ascii="Times New Roman" w:hAnsi="Times New Roman" w:cs="Times New Roman"/>
                <w:sz w:val="24"/>
                <w:szCs w:val="24"/>
              </w:rPr>
            </w:pPr>
          </w:p>
        </w:tc>
      </w:tr>
      <w:tr w:rsidR="00792614" w14:paraId="6BB4D436" w14:textId="77777777" w:rsidTr="00792614">
        <w:tc>
          <w:tcPr>
            <w:tcW w:w="3560" w:type="dxa"/>
          </w:tcPr>
          <w:p w14:paraId="0EF1FB0E" w14:textId="77777777" w:rsidR="00792614" w:rsidRDefault="00792614">
            <w:pPr>
              <w:rPr>
                <w:rFonts w:ascii="Times New Roman" w:hAnsi="Times New Roman" w:cs="Times New Roman"/>
                <w:sz w:val="24"/>
                <w:szCs w:val="24"/>
              </w:rPr>
            </w:pPr>
          </w:p>
        </w:tc>
        <w:tc>
          <w:tcPr>
            <w:tcW w:w="3561" w:type="dxa"/>
          </w:tcPr>
          <w:p w14:paraId="7438FABC" w14:textId="77777777" w:rsidR="00792614" w:rsidRDefault="00792614">
            <w:pPr>
              <w:rPr>
                <w:rFonts w:ascii="Times New Roman" w:hAnsi="Times New Roman" w:cs="Times New Roman"/>
                <w:sz w:val="24"/>
                <w:szCs w:val="24"/>
              </w:rPr>
            </w:pPr>
          </w:p>
        </w:tc>
        <w:tc>
          <w:tcPr>
            <w:tcW w:w="3561" w:type="dxa"/>
          </w:tcPr>
          <w:p w14:paraId="48F7F668"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φυλλώδη</w:t>
            </w:r>
          </w:p>
        </w:tc>
      </w:tr>
      <w:tr w:rsidR="00792614" w14:paraId="5CE202C2" w14:textId="77777777" w:rsidTr="00792614">
        <w:tc>
          <w:tcPr>
            <w:tcW w:w="3560" w:type="dxa"/>
          </w:tcPr>
          <w:p w14:paraId="133E130E"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προσεκτικοί</w:t>
            </w:r>
          </w:p>
        </w:tc>
        <w:tc>
          <w:tcPr>
            <w:tcW w:w="3561" w:type="dxa"/>
          </w:tcPr>
          <w:p w14:paraId="4F6DC83E" w14:textId="77777777" w:rsidR="00792614" w:rsidRDefault="00792614">
            <w:pPr>
              <w:rPr>
                <w:rFonts w:ascii="Times New Roman" w:hAnsi="Times New Roman" w:cs="Times New Roman"/>
                <w:sz w:val="24"/>
                <w:szCs w:val="24"/>
              </w:rPr>
            </w:pPr>
          </w:p>
        </w:tc>
        <w:tc>
          <w:tcPr>
            <w:tcW w:w="3561" w:type="dxa"/>
          </w:tcPr>
          <w:p w14:paraId="41A7C94A" w14:textId="77777777" w:rsidR="00792614" w:rsidRDefault="00792614">
            <w:pPr>
              <w:rPr>
                <w:rFonts w:ascii="Times New Roman" w:hAnsi="Times New Roman" w:cs="Times New Roman"/>
                <w:sz w:val="24"/>
                <w:szCs w:val="24"/>
              </w:rPr>
            </w:pPr>
          </w:p>
        </w:tc>
      </w:tr>
      <w:tr w:rsidR="00792614" w14:paraId="4B9DBC16" w14:textId="77777777" w:rsidTr="00792614">
        <w:tc>
          <w:tcPr>
            <w:tcW w:w="3560" w:type="dxa"/>
          </w:tcPr>
          <w:p w14:paraId="6590B560" w14:textId="77777777" w:rsidR="00792614" w:rsidRDefault="00792614">
            <w:pPr>
              <w:rPr>
                <w:rFonts w:ascii="Times New Roman" w:hAnsi="Times New Roman" w:cs="Times New Roman"/>
                <w:sz w:val="24"/>
                <w:szCs w:val="24"/>
              </w:rPr>
            </w:pPr>
          </w:p>
        </w:tc>
        <w:tc>
          <w:tcPr>
            <w:tcW w:w="3561" w:type="dxa"/>
          </w:tcPr>
          <w:p w14:paraId="7B8B091A" w14:textId="77777777" w:rsidR="00792614" w:rsidRDefault="00792614">
            <w:pPr>
              <w:rPr>
                <w:rFonts w:ascii="Times New Roman" w:hAnsi="Times New Roman" w:cs="Times New Roman"/>
                <w:sz w:val="24"/>
                <w:szCs w:val="24"/>
              </w:rPr>
            </w:pPr>
          </w:p>
        </w:tc>
        <w:tc>
          <w:tcPr>
            <w:tcW w:w="3561" w:type="dxa"/>
          </w:tcPr>
          <w:p w14:paraId="1FE9137F" w14:textId="77777777" w:rsidR="00792614" w:rsidRDefault="00792614">
            <w:pPr>
              <w:rPr>
                <w:rFonts w:ascii="Times New Roman" w:hAnsi="Times New Roman" w:cs="Times New Roman"/>
                <w:sz w:val="24"/>
                <w:szCs w:val="24"/>
              </w:rPr>
            </w:pPr>
            <w:r>
              <w:rPr>
                <w:rFonts w:ascii="Times New Roman" w:hAnsi="Times New Roman" w:cs="Times New Roman"/>
                <w:sz w:val="24"/>
                <w:szCs w:val="24"/>
              </w:rPr>
              <w:t>περίεργο</w:t>
            </w:r>
          </w:p>
        </w:tc>
      </w:tr>
    </w:tbl>
    <w:p w14:paraId="7D4586BC" w14:textId="77777777" w:rsidR="00463870" w:rsidRDefault="00463870">
      <w:pPr>
        <w:rPr>
          <w:rFonts w:ascii="Times New Roman" w:hAnsi="Times New Roman" w:cs="Times New Roman"/>
          <w:sz w:val="24"/>
          <w:szCs w:val="24"/>
        </w:rPr>
      </w:pPr>
    </w:p>
    <w:p w14:paraId="6F4EC5F7" w14:textId="77777777" w:rsidR="003775FB" w:rsidRDefault="00463870">
      <w:pPr>
        <w:rPr>
          <w:rFonts w:ascii="Times New Roman" w:hAnsi="Times New Roman" w:cs="Times New Roman"/>
          <w:sz w:val="24"/>
          <w:szCs w:val="24"/>
        </w:rPr>
      </w:pPr>
      <w:r>
        <w:rPr>
          <w:rFonts w:ascii="Times New Roman" w:hAnsi="Times New Roman" w:cs="Times New Roman"/>
          <w:sz w:val="24"/>
          <w:szCs w:val="24"/>
        </w:rPr>
        <w:t>5</w:t>
      </w:r>
      <w:r w:rsidR="003775FB">
        <w:rPr>
          <w:rFonts w:ascii="Times New Roman" w:hAnsi="Times New Roman" w:cs="Times New Roman"/>
          <w:sz w:val="24"/>
          <w:szCs w:val="24"/>
        </w:rPr>
        <w:t>. Να γράψετε τα ρήματα των κειμένων</w:t>
      </w:r>
      <w:r w:rsidR="001F5083">
        <w:rPr>
          <w:rFonts w:ascii="Times New Roman" w:hAnsi="Times New Roman" w:cs="Times New Roman"/>
          <w:sz w:val="24"/>
          <w:szCs w:val="24"/>
        </w:rPr>
        <w:t>,</w:t>
      </w:r>
      <w:r w:rsidR="003775FB">
        <w:rPr>
          <w:rFonts w:ascii="Times New Roman" w:hAnsi="Times New Roman" w:cs="Times New Roman"/>
          <w:sz w:val="24"/>
          <w:szCs w:val="24"/>
        </w:rPr>
        <w:t xml:space="preserve"> που υπογραμμίζονται</w:t>
      </w:r>
      <w:r w:rsidR="001F5083">
        <w:rPr>
          <w:rFonts w:ascii="Times New Roman" w:hAnsi="Times New Roman" w:cs="Times New Roman"/>
          <w:sz w:val="24"/>
          <w:szCs w:val="24"/>
        </w:rPr>
        <w:t xml:space="preserve">, όπως ζητούνται (χρονική βαθμίδα και ποιόν ενέργειας) </w:t>
      </w:r>
    </w:p>
    <w:p w14:paraId="3C0D95AF" w14:textId="77777777" w:rsidR="001F5083" w:rsidRDefault="00D54040">
      <w:pPr>
        <w:rPr>
          <w:rFonts w:ascii="Times New Roman" w:hAnsi="Times New Roman" w:cs="Times New Roman"/>
          <w:sz w:val="24"/>
          <w:szCs w:val="24"/>
        </w:rPr>
      </w:pPr>
      <w:r>
        <w:rPr>
          <w:rFonts w:ascii="Times New Roman" w:hAnsi="Times New Roman" w:cs="Times New Roman"/>
          <w:sz w:val="24"/>
          <w:szCs w:val="24"/>
        </w:rPr>
        <w:t>κ</w:t>
      </w:r>
      <w:r w:rsidR="001F5083">
        <w:rPr>
          <w:rFonts w:ascii="Times New Roman" w:hAnsi="Times New Roman" w:cs="Times New Roman"/>
          <w:sz w:val="24"/>
          <w:szCs w:val="24"/>
        </w:rPr>
        <w:t>έρδισαν (παρόν</w:t>
      </w:r>
      <w:r>
        <w:rPr>
          <w:rFonts w:ascii="Times New Roman" w:hAnsi="Times New Roman" w:cs="Times New Roman"/>
          <w:sz w:val="24"/>
          <w:szCs w:val="24"/>
        </w:rPr>
        <w:t xml:space="preserve"> </w:t>
      </w:r>
      <w:r w:rsidR="001F5083">
        <w:rPr>
          <w:rFonts w:ascii="Times New Roman" w:hAnsi="Times New Roman" w:cs="Times New Roman"/>
          <w:sz w:val="24"/>
          <w:szCs w:val="24"/>
        </w:rPr>
        <w:t>- μη συνοπτικό)………………………….</w:t>
      </w:r>
    </w:p>
    <w:p w14:paraId="70342546" w14:textId="77777777" w:rsidR="001F5083" w:rsidRDefault="00DB17B8">
      <w:pPr>
        <w:rPr>
          <w:rFonts w:ascii="Times New Roman" w:hAnsi="Times New Roman" w:cs="Times New Roman"/>
          <w:sz w:val="24"/>
          <w:szCs w:val="24"/>
        </w:rPr>
      </w:pPr>
      <w:r>
        <w:rPr>
          <w:rFonts w:ascii="Times New Roman" w:hAnsi="Times New Roman" w:cs="Times New Roman"/>
          <w:sz w:val="24"/>
          <w:szCs w:val="24"/>
        </w:rPr>
        <w:t>ε</w:t>
      </w:r>
      <w:r w:rsidR="001F5083">
        <w:rPr>
          <w:rFonts w:ascii="Times New Roman" w:hAnsi="Times New Roman" w:cs="Times New Roman"/>
          <w:sz w:val="24"/>
          <w:szCs w:val="24"/>
        </w:rPr>
        <w:t>μφανίζουν</w:t>
      </w:r>
      <w:r>
        <w:rPr>
          <w:rFonts w:ascii="Times New Roman" w:hAnsi="Times New Roman" w:cs="Times New Roman"/>
          <w:sz w:val="24"/>
          <w:szCs w:val="24"/>
        </w:rPr>
        <w:t xml:space="preserve"> </w:t>
      </w:r>
      <w:r w:rsidR="001F5083">
        <w:rPr>
          <w:rFonts w:ascii="Times New Roman" w:hAnsi="Times New Roman" w:cs="Times New Roman"/>
          <w:sz w:val="24"/>
          <w:szCs w:val="24"/>
        </w:rPr>
        <w:t>( παρελθόν</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 συνοπτικό)………………………….</w:t>
      </w:r>
    </w:p>
    <w:p w14:paraId="1B86F24E" w14:textId="77777777" w:rsidR="001F5083" w:rsidRDefault="00DB17B8">
      <w:pPr>
        <w:rPr>
          <w:rFonts w:ascii="Times New Roman" w:hAnsi="Times New Roman" w:cs="Times New Roman"/>
          <w:sz w:val="24"/>
          <w:szCs w:val="24"/>
        </w:rPr>
      </w:pPr>
      <w:r>
        <w:rPr>
          <w:rFonts w:ascii="Times New Roman" w:hAnsi="Times New Roman" w:cs="Times New Roman"/>
          <w:sz w:val="24"/>
          <w:szCs w:val="24"/>
        </w:rPr>
        <w:t>π</w:t>
      </w:r>
      <w:r w:rsidR="001F5083">
        <w:rPr>
          <w:rFonts w:ascii="Times New Roman" w:hAnsi="Times New Roman" w:cs="Times New Roman"/>
          <w:sz w:val="24"/>
          <w:szCs w:val="24"/>
        </w:rPr>
        <w:t>αρακολουθούν</w:t>
      </w:r>
      <w:r>
        <w:rPr>
          <w:rFonts w:ascii="Times New Roman" w:hAnsi="Times New Roman" w:cs="Times New Roman"/>
          <w:sz w:val="24"/>
          <w:szCs w:val="24"/>
        </w:rPr>
        <w:t xml:space="preserve"> </w:t>
      </w:r>
      <w:r w:rsidR="001F5083">
        <w:rPr>
          <w:rFonts w:ascii="Times New Roman" w:hAnsi="Times New Roman" w:cs="Times New Roman"/>
          <w:sz w:val="24"/>
          <w:szCs w:val="24"/>
        </w:rPr>
        <w:t>( μέλλον</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  συνοπτικό)………………………….</w:t>
      </w:r>
    </w:p>
    <w:p w14:paraId="230A6830" w14:textId="77777777" w:rsidR="001F5083" w:rsidRDefault="00DB17B8">
      <w:pPr>
        <w:rPr>
          <w:rFonts w:ascii="Times New Roman" w:hAnsi="Times New Roman" w:cs="Times New Roman"/>
          <w:sz w:val="24"/>
          <w:szCs w:val="24"/>
        </w:rPr>
      </w:pPr>
      <w:r>
        <w:rPr>
          <w:rFonts w:ascii="Times New Roman" w:hAnsi="Times New Roman" w:cs="Times New Roman"/>
          <w:sz w:val="24"/>
          <w:szCs w:val="24"/>
        </w:rPr>
        <w:t>σ</w:t>
      </w:r>
      <w:r w:rsidR="001F5083">
        <w:rPr>
          <w:rFonts w:ascii="Times New Roman" w:hAnsi="Times New Roman" w:cs="Times New Roman"/>
          <w:sz w:val="24"/>
          <w:szCs w:val="24"/>
        </w:rPr>
        <w:t>υναναστρέφονται</w:t>
      </w:r>
      <w:r>
        <w:rPr>
          <w:rFonts w:ascii="Times New Roman" w:hAnsi="Times New Roman" w:cs="Times New Roman"/>
          <w:sz w:val="24"/>
          <w:szCs w:val="24"/>
        </w:rPr>
        <w:t xml:space="preserve"> </w:t>
      </w:r>
      <w:r w:rsidR="001F5083">
        <w:rPr>
          <w:rFonts w:ascii="Times New Roman" w:hAnsi="Times New Roman" w:cs="Times New Roman"/>
          <w:sz w:val="24"/>
          <w:szCs w:val="24"/>
        </w:rPr>
        <w:t>(παρελθόν</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συντελεσμένο)………………………….</w:t>
      </w:r>
    </w:p>
    <w:p w14:paraId="614BC8B6" w14:textId="77777777" w:rsidR="001F5083" w:rsidRDefault="00DB17B8">
      <w:pPr>
        <w:rPr>
          <w:rFonts w:ascii="Times New Roman" w:hAnsi="Times New Roman" w:cs="Times New Roman"/>
          <w:sz w:val="24"/>
          <w:szCs w:val="24"/>
        </w:rPr>
      </w:pPr>
      <w:r>
        <w:rPr>
          <w:rFonts w:ascii="Times New Roman" w:hAnsi="Times New Roman" w:cs="Times New Roman"/>
          <w:sz w:val="24"/>
          <w:szCs w:val="24"/>
        </w:rPr>
        <w:t>π</w:t>
      </w:r>
      <w:r w:rsidR="001F5083">
        <w:rPr>
          <w:rFonts w:ascii="Times New Roman" w:hAnsi="Times New Roman" w:cs="Times New Roman"/>
          <w:sz w:val="24"/>
          <w:szCs w:val="24"/>
        </w:rPr>
        <w:t>λενόμαστε</w:t>
      </w:r>
      <w:r>
        <w:rPr>
          <w:rFonts w:ascii="Times New Roman" w:hAnsi="Times New Roman" w:cs="Times New Roman"/>
          <w:sz w:val="24"/>
          <w:szCs w:val="24"/>
        </w:rPr>
        <w:t xml:space="preserve"> </w:t>
      </w:r>
      <w:r w:rsidR="001F5083">
        <w:rPr>
          <w:rFonts w:ascii="Times New Roman" w:hAnsi="Times New Roman" w:cs="Times New Roman"/>
          <w:sz w:val="24"/>
          <w:szCs w:val="24"/>
        </w:rPr>
        <w:t>(μέλλον</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 συνοπτικό)………………………….</w:t>
      </w:r>
    </w:p>
    <w:p w14:paraId="335FCEB3" w14:textId="77777777" w:rsidR="001F5083" w:rsidRDefault="00D54040">
      <w:pPr>
        <w:rPr>
          <w:rFonts w:ascii="Times New Roman" w:hAnsi="Times New Roman" w:cs="Times New Roman"/>
          <w:sz w:val="24"/>
          <w:szCs w:val="24"/>
        </w:rPr>
      </w:pPr>
      <w:r>
        <w:rPr>
          <w:rFonts w:ascii="Times New Roman" w:hAnsi="Times New Roman" w:cs="Times New Roman"/>
          <w:sz w:val="24"/>
          <w:szCs w:val="24"/>
        </w:rPr>
        <w:t>α</w:t>
      </w:r>
      <w:r w:rsidR="001F5083">
        <w:rPr>
          <w:rFonts w:ascii="Times New Roman" w:hAnsi="Times New Roman" w:cs="Times New Roman"/>
          <w:sz w:val="24"/>
          <w:szCs w:val="24"/>
        </w:rPr>
        <w:t>κούγεται (παρελθόν</w:t>
      </w:r>
      <w:r>
        <w:rPr>
          <w:rFonts w:ascii="Times New Roman" w:hAnsi="Times New Roman" w:cs="Times New Roman"/>
          <w:sz w:val="24"/>
          <w:szCs w:val="24"/>
        </w:rPr>
        <w:t xml:space="preserve"> </w:t>
      </w:r>
      <w:r w:rsidR="001F5083">
        <w:rPr>
          <w:rFonts w:ascii="Times New Roman" w:hAnsi="Times New Roman" w:cs="Times New Roman"/>
          <w:sz w:val="24"/>
          <w:szCs w:val="24"/>
        </w:rPr>
        <w:t>- συνοπτικό)………………………….</w:t>
      </w:r>
    </w:p>
    <w:p w14:paraId="7D898808" w14:textId="77777777" w:rsidR="001F5083" w:rsidRDefault="00DB17B8">
      <w:pPr>
        <w:rPr>
          <w:rFonts w:ascii="Times New Roman" w:hAnsi="Times New Roman" w:cs="Times New Roman"/>
          <w:sz w:val="24"/>
          <w:szCs w:val="24"/>
        </w:rPr>
      </w:pPr>
      <w:r>
        <w:rPr>
          <w:rFonts w:ascii="Times New Roman" w:hAnsi="Times New Roman" w:cs="Times New Roman"/>
          <w:sz w:val="24"/>
          <w:szCs w:val="24"/>
        </w:rPr>
        <w:lastRenderedPageBreak/>
        <w:t>α</w:t>
      </w:r>
      <w:r w:rsidR="001F5083">
        <w:rPr>
          <w:rFonts w:ascii="Times New Roman" w:hAnsi="Times New Roman" w:cs="Times New Roman"/>
          <w:sz w:val="24"/>
          <w:szCs w:val="24"/>
        </w:rPr>
        <w:t>πορροφά</w:t>
      </w:r>
      <w:r>
        <w:rPr>
          <w:rFonts w:ascii="Times New Roman" w:hAnsi="Times New Roman" w:cs="Times New Roman"/>
          <w:sz w:val="24"/>
          <w:szCs w:val="24"/>
        </w:rPr>
        <w:t xml:space="preserve"> </w:t>
      </w:r>
      <w:r w:rsidR="001F5083">
        <w:rPr>
          <w:rFonts w:ascii="Times New Roman" w:hAnsi="Times New Roman" w:cs="Times New Roman"/>
          <w:sz w:val="24"/>
          <w:szCs w:val="24"/>
        </w:rPr>
        <w:t>(παρελθόν</w:t>
      </w:r>
      <w:r w:rsidR="00D54040">
        <w:rPr>
          <w:rFonts w:ascii="Times New Roman" w:hAnsi="Times New Roman" w:cs="Times New Roman"/>
          <w:sz w:val="24"/>
          <w:szCs w:val="24"/>
        </w:rPr>
        <w:t xml:space="preserve"> </w:t>
      </w:r>
      <w:r w:rsidR="001F5083">
        <w:rPr>
          <w:rFonts w:ascii="Times New Roman" w:hAnsi="Times New Roman" w:cs="Times New Roman"/>
          <w:sz w:val="24"/>
          <w:szCs w:val="24"/>
        </w:rPr>
        <w:t>- μη συνοπτικό)………………………….</w:t>
      </w:r>
    </w:p>
    <w:p w14:paraId="2034A766" w14:textId="77777777" w:rsidR="001F5083" w:rsidRDefault="00985CD9">
      <w:pPr>
        <w:rPr>
          <w:rFonts w:ascii="Times New Roman" w:hAnsi="Times New Roman" w:cs="Times New Roman"/>
          <w:sz w:val="24"/>
          <w:szCs w:val="24"/>
        </w:rPr>
      </w:pPr>
      <w:r>
        <w:rPr>
          <w:rFonts w:ascii="Times New Roman" w:hAnsi="Times New Roman" w:cs="Times New Roman"/>
          <w:sz w:val="24"/>
          <w:szCs w:val="24"/>
        </w:rPr>
        <w:t xml:space="preserve">διαλύονται </w:t>
      </w:r>
      <w:r w:rsidR="001F5083">
        <w:rPr>
          <w:rFonts w:ascii="Times New Roman" w:hAnsi="Times New Roman" w:cs="Times New Roman"/>
          <w:sz w:val="24"/>
          <w:szCs w:val="24"/>
        </w:rPr>
        <w:t>(παρελθόν</w:t>
      </w:r>
      <w:r w:rsidR="00D54040">
        <w:rPr>
          <w:rFonts w:ascii="Times New Roman" w:hAnsi="Times New Roman" w:cs="Times New Roman"/>
          <w:sz w:val="24"/>
          <w:szCs w:val="24"/>
        </w:rPr>
        <w:t xml:space="preserve"> </w:t>
      </w:r>
      <w:r w:rsidR="00DB17B8">
        <w:rPr>
          <w:rFonts w:ascii="Times New Roman" w:hAnsi="Times New Roman" w:cs="Times New Roman"/>
          <w:sz w:val="24"/>
          <w:szCs w:val="24"/>
        </w:rPr>
        <w:t xml:space="preserve">- </w:t>
      </w:r>
      <w:r w:rsidR="001F5083">
        <w:rPr>
          <w:rFonts w:ascii="Times New Roman" w:hAnsi="Times New Roman" w:cs="Times New Roman"/>
          <w:sz w:val="24"/>
          <w:szCs w:val="24"/>
        </w:rPr>
        <w:t xml:space="preserve"> συνοπτικό)………………………….</w:t>
      </w:r>
    </w:p>
    <w:p w14:paraId="1F06BDB6" w14:textId="77777777" w:rsidR="007D5952" w:rsidRDefault="007D5952">
      <w:pPr>
        <w:rPr>
          <w:rFonts w:ascii="Times New Roman" w:hAnsi="Times New Roman" w:cs="Times New Roman"/>
          <w:sz w:val="24"/>
          <w:szCs w:val="24"/>
        </w:rPr>
      </w:pPr>
    </w:p>
    <w:p w14:paraId="60A8B7CC" w14:textId="77777777" w:rsidR="002074F9" w:rsidRPr="00A0200B" w:rsidRDefault="0072464A">
      <w:pPr>
        <w:rPr>
          <w:rFonts w:ascii="Times New Roman" w:hAnsi="Times New Roman" w:cs="Times New Roman"/>
          <w:sz w:val="24"/>
          <w:szCs w:val="24"/>
        </w:rPr>
      </w:pPr>
      <w:r>
        <w:rPr>
          <w:rFonts w:ascii="Times New Roman" w:hAnsi="Times New Roman" w:cs="Times New Roman"/>
          <w:sz w:val="24"/>
          <w:szCs w:val="24"/>
        </w:rPr>
        <w:t>6. Να κατατάξετε τις λέξεις των κειμένων  σε  παράγωγες και σε σύνθετες</w:t>
      </w:r>
      <w:r w:rsidR="002074F9">
        <w:rPr>
          <w:rFonts w:ascii="Times New Roman" w:hAnsi="Times New Roman" w:cs="Times New Roman"/>
          <w:sz w:val="24"/>
          <w:szCs w:val="24"/>
        </w:rPr>
        <w:t xml:space="preserve"> και να διακρίνετε τα στοιχεία </w:t>
      </w:r>
      <w:r w:rsidR="00DB17B8">
        <w:rPr>
          <w:rFonts w:ascii="Times New Roman" w:hAnsi="Times New Roman" w:cs="Times New Roman"/>
          <w:sz w:val="24"/>
          <w:szCs w:val="24"/>
        </w:rPr>
        <w:t>τους:</w:t>
      </w:r>
    </w:p>
    <w:tbl>
      <w:tblPr>
        <w:tblStyle w:val="a3"/>
        <w:tblW w:w="10881" w:type="dxa"/>
        <w:tblLook w:val="04A0" w:firstRow="1" w:lastRow="0" w:firstColumn="1" w:lastColumn="0" w:noHBand="0" w:noVBand="1"/>
      </w:tblPr>
      <w:tblGrid>
        <w:gridCol w:w="2093"/>
        <w:gridCol w:w="1843"/>
        <w:gridCol w:w="2268"/>
        <w:gridCol w:w="1701"/>
        <w:gridCol w:w="2976"/>
      </w:tblGrid>
      <w:tr w:rsidR="002074F9" w14:paraId="494ED4CD" w14:textId="77777777" w:rsidTr="0078395B">
        <w:tc>
          <w:tcPr>
            <w:tcW w:w="2093" w:type="dxa"/>
          </w:tcPr>
          <w:p w14:paraId="439FEE4B" w14:textId="77777777" w:rsidR="002074F9" w:rsidRDefault="002074F9" w:rsidP="0078395B">
            <w:pPr>
              <w:jc w:val="center"/>
              <w:rPr>
                <w:rFonts w:ascii="Times New Roman" w:hAnsi="Times New Roman" w:cs="Times New Roman"/>
                <w:sz w:val="24"/>
                <w:szCs w:val="24"/>
              </w:rPr>
            </w:pPr>
          </w:p>
        </w:tc>
        <w:tc>
          <w:tcPr>
            <w:tcW w:w="1843" w:type="dxa"/>
          </w:tcPr>
          <w:p w14:paraId="69857D46"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παράγωγες</w:t>
            </w:r>
          </w:p>
        </w:tc>
        <w:tc>
          <w:tcPr>
            <w:tcW w:w="2268" w:type="dxa"/>
          </w:tcPr>
          <w:p w14:paraId="4123D1F4"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Παραγωγικές καταλήξεις</w:t>
            </w:r>
          </w:p>
        </w:tc>
        <w:tc>
          <w:tcPr>
            <w:tcW w:w="1701" w:type="dxa"/>
          </w:tcPr>
          <w:p w14:paraId="163A4A38"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σύνθετες</w:t>
            </w:r>
          </w:p>
        </w:tc>
        <w:tc>
          <w:tcPr>
            <w:tcW w:w="2976" w:type="dxa"/>
          </w:tcPr>
          <w:p w14:paraId="553E123F" w14:textId="77777777" w:rsidR="002074F9" w:rsidRDefault="002074F9" w:rsidP="0078395B">
            <w:pPr>
              <w:jc w:val="center"/>
              <w:rPr>
                <w:rFonts w:ascii="Times New Roman" w:hAnsi="Times New Roman" w:cs="Times New Roman"/>
                <w:sz w:val="24"/>
                <w:szCs w:val="24"/>
              </w:rPr>
            </w:pPr>
            <w:proofErr w:type="spellStart"/>
            <w:r>
              <w:rPr>
                <w:rFonts w:ascii="Times New Roman" w:hAnsi="Times New Roman" w:cs="Times New Roman"/>
                <w:sz w:val="24"/>
                <w:szCs w:val="24"/>
              </w:rPr>
              <w:t>Α΄συνθετικό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β΄συνθετικό</w:t>
            </w:r>
            <w:proofErr w:type="spellEnd"/>
          </w:p>
        </w:tc>
      </w:tr>
      <w:tr w:rsidR="002074F9" w14:paraId="1FB20EB7" w14:textId="77777777" w:rsidTr="0078395B">
        <w:tc>
          <w:tcPr>
            <w:tcW w:w="2093" w:type="dxa"/>
          </w:tcPr>
          <w:p w14:paraId="7046951C"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φυσική</w:t>
            </w:r>
          </w:p>
        </w:tc>
        <w:tc>
          <w:tcPr>
            <w:tcW w:w="1843" w:type="dxa"/>
          </w:tcPr>
          <w:p w14:paraId="5ED34ECD"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φυσική</w:t>
            </w:r>
          </w:p>
        </w:tc>
        <w:tc>
          <w:tcPr>
            <w:tcW w:w="2268" w:type="dxa"/>
          </w:tcPr>
          <w:p w14:paraId="6B830395"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ική</w:t>
            </w:r>
            <w:proofErr w:type="spellEnd"/>
          </w:p>
        </w:tc>
        <w:tc>
          <w:tcPr>
            <w:tcW w:w="1701" w:type="dxa"/>
          </w:tcPr>
          <w:p w14:paraId="1C2D67AA" w14:textId="77777777" w:rsidR="002074F9" w:rsidRDefault="002074F9" w:rsidP="0078395B">
            <w:pPr>
              <w:jc w:val="center"/>
              <w:rPr>
                <w:rFonts w:ascii="Times New Roman" w:hAnsi="Times New Roman" w:cs="Times New Roman"/>
                <w:sz w:val="24"/>
                <w:szCs w:val="24"/>
              </w:rPr>
            </w:pPr>
          </w:p>
        </w:tc>
        <w:tc>
          <w:tcPr>
            <w:tcW w:w="2976" w:type="dxa"/>
          </w:tcPr>
          <w:p w14:paraId="14EE940A" w14:textId="77777777" w:rsidR="002074F9" w:rsidRDefault="002074F9" w:rsidP="0078395B">
            <w:pPr>
              <w:jc w:val="center"/>
              <w:rPr>
                <w:rFonts w:ascii="Times New Roman" w:hAnsi="Times New Roman" w:cs="Times New Roman"/>
                <w:sz w:val="24"/>
                <w:szCs w:val="24"/>
              </w:rPr>
            </w:pPr>
          </w:p>
        </w:tc>
      </w:tr>
      <w:tr w:rsidR="002074F9" w14:paraId="010F5AA3" w14:textId="77777777" w:rsidTr="0078395B">
        <w:tc>
          <w:tcPr>
            <w:tcW w:w="2093" w:type="dxa"/>
          </w:tcPr>
          <w:p w14:paraId="0CEB361C"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παράδειγμα</w:t>
            </w:r>
          </w:p>
        </w:tc>
        <w:tc>
          <w:tcPr>
            <w:tcW w:w="1843" w:type="dxa"/>
          </w:tcPr>
          <w:p w14:paraId="3687896B" w14:textId="77777777" w:rsidR="002074F9" w:rsidRDefault="002074F9" w:rsidP="0078395B">
            <w:pPr>
              <w:jc w:val="center"/>
              <w:rPr>
                <w:rFonts w:ascii="Times New Roman" w:hAnsi="Times New Roman" w:cs="Times New Roman"/>
                <w:sz w:val="24"/>
                <w:szCs w:val="24"/>
              </w:rPr>
            </w:pPr>
          </w:p>
        </w:tc>
        <w:tc>
          <w:tcPr>
            <w:tcW w:w="2268" w:type="dxa"/>
          </w:tcPr>
          <w:p w14:paraId="08AF9F06" w14:textId="77777777" w:rsidR="002074F9" w:rsidRDefault="002074F9" w:rsidP="0078395B">
            <w:pPr>
              <w:jc w:val="center"/>
              <w:rPr>
                <w:rFonts w:ascii="Times New Roman" w:hAnsi="Times New Roman" w:cs="Times New Roman"/>
                <w:sz w:val="24"/>
                <w:szCs w:val="24"/>
              </w:rPr>
            </w:pPr>
          </w:p>
        </w:tc>
        <w:tc>
          <w:tcPr>
            <w:tcW w:w="1701" w:type="dxa"/>
          </w:tcPr>
          <w:p w14:paraId="547451CA"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παράδειγμα</w:t>
            </w:r>
          </w:p>
        </w:tc>
        <w:tc>
          <w:tcPr>
            <w:tcW w:w="2976" w:type="dxa"/>
          </w:tcPr>
          <w:p w14:paraId="0D729D75" w14:textId="77777777" w:rsidR="002074F9" w:rsidRDefault="0078395B" w:rsidP="0078395B">
            <w:pPr>
              <w:jc w:val="center"/>
              <w:rPr>
                <w:rFonts w:ascii="Times New Roman" w:hAnsi="Times New Roman" w:cs="Times New Roman"/>
                <w:sz w:val="24"/>
                <w:szCs w:val="24"/>
              </w:rPr>
            </w:pPr>
            <w:proofErr w:type="spellStart"/>
            <w:r>
              <w:rPr>
                <w:rFonts w:ascii="Times New Roman" w:hAnsi="Times New Roman" w:cs="Times New Roman"/>
                <w:sz w:val="24"/>
                <w:szCs w:val="24"/>
              </w:rPr>
              <w:t>Παρά+δείγμα</w:t>
            </w:r>
            <w:proofErr w:type="spellEnd"/>
          </w:p>
        </w:tc>
      </w:tr>
      <w:tr w:rsidR="002074F9" w14:paraId="73CC906A" w14:textId="77777777" w:rsidTr="0078395B">
        <w:tc>
          <w:tcPr>
            <w:tcW w:w="2093" w:type="dxa"/>
          </w:tcPr>
          <w:p w14:paraId="4514DD7B"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 xml:space="preserve">παχύσαρκα </w:t>
            </w:r>
          </w:p>
        </w:tc>
        <w:tc>
          <w:tcPr>
            <w:tcW w:w="1843" w:type="dxa"/>
          </w:tcPr>
          <w:p w14:paraId="4C818F5A" w14:textId="77777777" w:rsidR="002074F9" w:rsidRDefault="002074F9" w:rsidP="0078395B">
            <w:pPr>
              <w:jc w:val="center"/>
              <w:rPr>
                <w:rFonts w:ascii="Times New Roman" w:hAnsi="Times New Roman" w:cs="Times New Roman"/>
                <w:sz w:val="24"/>
                <w:szCs w:val="24"/>
              </w:rPr>
            </w:pPr>
          </w:p>
        </w:tc>
        <w:tc>
          <w:tcPr>
            <w:tcW w:w="2268" w:type="dxa"/>
          </w:tcPr>
          <w:p w14:paraId="21654291" w14:textId="77777777" w:rsidR="002074F9" w:rsidRDefault="002074F9" w:rsidP="0078395B">
            <w:pPr>
              <w:jc w:val="center"/>
              <w:rPr>
                <w:rFonts w:ascii="Times New Roman" w:hAnsi="Times New Roman" w:cs="Times New Roman"/>
                <w:sz w:val="24"/>
                <w:szCs w:val="24"/>
              </w:rPr>
            </w:pPr>
          </w:p>
        </w:tc>
        <w:tc>
          <w:tcPr>
            <w:tcW w:w="1701" w:type="dxa"/>
          </w:tcPr>
          <w:p w14:paraId="44B78A78" w14:textId="77777777" w:rsidR="002074F9" w:rsidRDefault="002074F9" w:rsidP="0078395B">
            <w:pPr>
              <w:jc w:val="center"/>
              <w:rPr>
                <w:rFonts w:ascii="Times New Roman" w:hAnsi="Times New Roman" w:cs="Times New Roman"/>
                <w:sz w:val="24"/>
                <w:szCs w:val="24"/>
              </w:rPr>
            </w:pPr>
          </w:p>
        </w:tc>
        <w:tc>
          <w:tcPr>
            <w:tcW w:w="2976" w:type="dxa"/>
          </w:tcPr>
          <w:p w14:paraId="5047F69C" w14:textId="77777777" w:rsidR="002074F9" w:rsidRDefault="002074F9" w:rsidP="0078395B">
            <w:pPr>
              <w:jc w:val="center"/>
              <w:rPr>
                <w:rFonts w:ascii="Times New Roman" w:hAnsi="Times New Roman" w:cs="Times New Roman"/>
                <w:sz w:val="24"/>
                <w:szCs w:val="24"/>
              </w:rPr>
            </w:pPr>
          </w:p>
        </w:tc>
      </w:tr>
      <w:tr w:rsidR="002074F9" w14:paraId="7747FB18" w14:textId="77777777" w:rsidTr="0078395B">
        <w:tc>
          <w:tcPr>
            <w:tcW w:w="2093" w:type="dxa"/>
          </w:tcPr>
          <w:p w14:paraId="09CD393C"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υπέρβαρα</w:t>
            </w:r>
          </w:p>
        </w:tc>
        <w:tc>
          <w:tcPr>
            <w:tcW w:w="1843" w:type="dxa"/>
          </w:tcPr>
          <w:p w14:paraId="211956B1" w14:textId="77777777" w:rsidR="002074F9" w:rsidRDefault="002074F9" w:rsidP="0078395B">
            <w:pPr>
              <w:jc w:val="center"/>
              <w:rPr>
                <w:rFonts w:ascii="Times New Roman" w:hAnsi="Times New Roman" w:cs="Times New Roman"/>
                <w:sz w:val="24"/>
                <w:szCs w:val="24"/>
              </w:rPr>
            </w:pPr>
          </w:p>
        </w:tc>
        <w:tc>
          <w:tcPr>
            <w:tcW w:w="2268" w:type="dxa"/>
          </w:tcPr>
          <w:p w14:paraId="641F7800" w14:textId="77777777" w:rsidR="002074F9" w:rsidRDefault="002074F9" w:rsidP="0078395B">
            <w:pPr>
              <w:jc w:val="center"/>
              <w:rPr>
                <w:rFonts w:ascii="Times New Roman" w:hAnsi="Times New Roman" w:cs="Times New Roman"/>
                <w:sz w:val="24"/>
                <w:szCs w:val="24"/>
              </w:rPr>
            </w:pPr>
          </w:p>
        </w:tc>
        <w:tc>
          <w:tcPr>
            <w:tcW w:w="1701" w:type="dxa"/>
          </w:tcPr>
          <w:p w14:paraId="264B7E94" w14:textId="77777777" w:rsidR="002074F9" w:rsidRDefault="002074F9" w:rsidP="0078395B">
            <w:pPr>
              <w:jc w:val="center"/>
              <w:rPr>
                <w:rFonts w:ascii="Times New Roman" w:hAnsi="Times New Roman" w:cs="Times New Roman"/>
                <w:sz w:val="24"/>
                <w:szCs w:val="24"/>
              </w:rPr>
            </w:pPr>
          </w:p>
        </w:tc>
        <w:tc>
          <w:tcPr>
            <w:tcW w:w="2976" w:type="dxa"/>
          </w:tcPr>
          <w:p w14:paraId="3943C0CB" w14:textId="77777777" w:rsidR="002074F9" w:rsidRDefault="002074F9" w:rsidP="0078395B">
            <w:pPr>
              <w:jc w:val="center"/>
              <w:rPr>
                <w:rFonts w:ascii="Times New Roman" w:hAnsi="Times New Roman" w:cs="Times New Roman"/>
                <w:sz w:val="24"/>
                <w:szCs w:val="24"/>
              </w:rPr>
            </w:pPr>
          </w:p>
        </w:tc>
      </w:tr>
      <w:tr w:rsidR="002074F9" w14:paraId="5FC8E0CA" w14:textId="77777777" w:rsidTr="0078395B">
        <w:tc>
          <w:tcPr>
            <w:tcW w:w="2093" w:type="dxa"/>
          </w:tcPr>
          <w:p w14:paraId="1F78AF46"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θρεπτικά</w:t>
            </w:r>
          </w:p>
        </w:tc>
        <w:tc>
          <w:tcPr>
            <w:tcW w:w="1843" w:type="dxa"/>
          </w:tcPr>
          <w:p w14:paraId="73E8C51A" w14:textId="77777777" w:rsidR="002074F9" w:rsidRDefault="002074F9" w:rsidP="0078395B">
            <w:pPr>
              <w:jc w:val="center"/>
              <w:rPr>
                <w:rFonts w:ascii="Times New Roman" w:hAnsi="Times New Roman" w:cs="Times New Roman"/>
                <w:sz w:val="24"/>
                <w:szCs w:val="24"/>
              </w:rPr>
            </w:pPr>
          </w:p>
        </w:tc>
        <w:tc>
          <w:tcPr>
            <w:tcW w:w="2268" w:type="dxa"/>
          </w:tcPr>
          <w:p w14:paraId="43DE6AE2" w14:textId="77777777" w:rsidR="002074F9" w:rsidRDefault="002074F9" w:rsidP="0078395B">
            <w:pPr>
              <w:jc w:val="center"/>
              <w:rPr>
                <w:rFonts w:ascii="Times New Roman" w:hAnsi="Times New Roman" w:cs="Times New Roman"/>
                <w:sz w:val="24"/>
                <w:szCs w:val="24"/>
              </w:rPr>
            </w:pPr>
          </w:p>
        </w:tc>
        <w:tc>
          <w:tcPr>
            <w:tcW w:w="1701" w:type="dxa"/>
          </w:tcPr>
          <w:p w14:paraId="46B7446E" w14:textId="77777777" w:rsidR="002074F9" w:rsidRDefault="002074F9" w:rsidP="0078395B">
            <w:pPr>
              <w:jc w:val="center"/>
              <w:rPr>
                <w:rFonts w:ascii="Times New Roman" w:hAnsi="Times New Roman" w:cs="Times New Roman"/>
                <w:sz w:val="24"/>
                <w:szCs w:val="24"/>
              </w:rPr>
            </w:pPr>
          </w:p>
        </w:tc>
        <w:tc>
          <w:tcPr>
            <w:tcW w:w="2976" w:type="dxa"/>
          </w:tcPr>
          <w:p w14:paraId="7FC9121D" w14:textId="77777777" w:rsidR="002074F9" w:rsidRDefault="002074F9" w:rsidP="0078395B">
            <w:pPr>
              <w:jc w:val="center"/>
              <w:rPr>
                <w:rFonts w:ascii="Times New Roman" w:hAnsi="Times New Roman" w:cs="Times New Roman"/>
                <w:sz w:val="24"/>
                <w:szCs w:val="24"/>
              </w:rPr>
            </w:pPr>
          </w:p>
        </w:tc>
      </w:tr>
      <w:tr w:rsidR="002074F9" w14:paraId="729BD3D5" w14:textId="77777777" w:rsidTr="0078395B">
        <w:tc>
          <w:tcPr>
            <w:tcW w:w="2093" w:type="dxa"/>
          </w:tcPr>
          <w:p w14:paraId="386481C5"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φυλλώδη</w:t>
            </w:r>
          </w:p>
        </w:tc>
        <w:tc>
          <w:tcPr>
            <w:tcW w:w="1843" w:type="dxa"/>
          </w:tcPr>
          <w:p w14:paraId="02D33AFC" w14:textId="77777777" w:rsidR="002074F9" w:rsidRDefault="002074F9" w:rsidP="0078395B">
            <w:pPr>
              <w:jc w:val="center"/>
              <w:rPr>
                <w:rFonts w:ascii="Times New Roman" w:hAnsi="Times New Roman" w:cs="Times New Roman"/>
                <w:sz w:val="24"/>
                <w:szCs w:val="24"/>
              </w:rPr>
            </w:pPr>
          </w:p>
        </w:tc>
        <w:tc>
          <w:tcPr>
            <w:tcW w:w="2268" w:type="dxa"/>
          </w:tcPr>
          <w:p w14:paraId="7C8A95E8" w14:textId="77777777" w:rsidR="002074F9" w:rsidRDefault="002074F9" w:rsidP="0078395B">
            <w:pPr>
              <w:jc w:val="center"/>
              <w:rPr>
                <w:rFonts w:ascii="Times New Roman" w:hAnsi="Times New Roman" w:cs="Times New Roman"/>
                <w:sz w:val="24"/>
                <w:szCs w:val="24"/>
              </w:rPr>
            </w:pPr>
          </w:p>
        </w:tc>
        <w:tc>
          <w:tcPr>
            <w:tcW w:w="1701" w:type="dxa"/>
          </w:tcPr>
          <w:p w14:paraId="6BA5E69C" w14:textId="77777777" w:rsidR="002074F9" w:rsidRDefault="002074F9" w:rsidP="0078395B">
            <w:pPr>
              <w:jc w:val="center"/>
              <w:rPr>
                <w:rFonts w:ascii="Times New Roman" w:hAnsi="Times New Roman" w:cs="Times New Roman"/>
                <w:sz w:val="24"/>
                <w:szCs w:val="24"/>
              </w:rPr>
            </w:pPr>
          </w:p>
        </w:tc>
        <w:tc>
          <w:tcPr>
            <w:tcW w:w="2976" w:type="dxa"/>
          </w:tcPr>
          <w:p w14:paraId="568CCCDB" w14:textId="77777777" w:rsidR="002074F9" w:rsidRDefault="002074F9" w:rsidP="0078395B">
            <w:pPr>
              <w:jc w:val="center"/>
              <w:rPr>
                <w:rFonts w:ascii="Times New Roman" w:hAnsi="Times New Roman" w:cs="Times New Roman"/>
                <w:sz w:val="24"/>
                <w:szCs w:val="24"/>
              </w:rPr>
            </w:pPr>
          </w:p>
        </w:tc>
      </w:tr>
      <w:tr w:rsidR="002074F9" w14:paraId="1E7EFAD9" w14:textId="77777777" w:rsidTr="0078395B">
        <w:tc>
          <w:tcPr>
            <w:tcW w:w="2093" w:type="dxa"/>
          </w:tcPr>
          <w:p w14:paraId="5F1A9042"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θαλασσινά</w:t>
            </w:r>
          </w:p>
        </w:tc>
        <w:tc>
          <w:tcPr>
            <w:tcW w:w="1843" w:type="dxa"/>
          </w:tcPr>
          <w:p w14:paraId="191D13D0" w14:textId="77777777" w:rsidR="002074F9" w:rsidRDefault="002074F9" w:rsidP="0078395B">
            <w:pPr>
              <w:jc w:val="center"/>
              <w:rPr>
                <w:rFonts w:ascii="Times New Roman" w:hAnsi="Times New Roman" w:cs="Times New Roman"/>
                <w:sz w:val="24"/>
                <w:szCs w:val="24"/>
              </w:rPr>
            </w:pPr>
          </w:p>
        </w:tc>
        <w:tc>
          <w:tcPr>
            <w:tcW w:w="2268" w:type="dxa"/>
          </w:tcPr>
          <w:p w14:paraId="0B8DD241" w14:textId="77777777" w:rsidR="002074F9" w:rsidRDefault="002074F9" w:rsidP="0078395B">
            <w:pPr>
              <w:jc w:val="center"/>
              <w:rPr>
                <w:rFonts w:ascii="Times New Roman" w:hAnsi="Times New Roman" w:cs="Times New Roman"/>
                <w:sz w:val="24"/>
                <w:szCs w:val="24"/>
              </w:rPr>
            </w:pPr>
          </w:p>
        </w:tc>
        <w:tc>
          <w:tcPr>
            <w:tcW w:w="1701" w:type="dxa"/>
          </w:tcPr>
          <w:p w14:paraId="5AC7CA39" w14:textId="77777777" w:rsidR="002074F9" w:rsidRDefault="002074F9" w:rsidP="0078395B">
            <w:pPr>
              <w:jc w:val="center"/>
              <w:rPr>
                <w:rFonts w:ascii="Times New Roman" w:hAnsi="Times New Roman" w:cs="Times New Roman"/>
                <w:sz w:val="24"/>
                <w:szCs w:val="24"/>
              </w:rPr>
            </w:pPr>
          </w:p>
        </w:tc>
        <w:tc>
          <w:tcPr>
            <w:tcW w:w="2976" w:type="dxa"/>
          </w:tcPr>
          <w:p w14:paraId="3DA5D8E7" w14:textId="77777777" w:rsidR="002074F9" w:rsidRDefault="002074F9" w:rsidP="0078395B">
            <w:pPr>
              <w:jc w:val="center"/>
              <w:rPr>
                <w:rFonts w:ascii="Times New Roman" w:hAnsi="Times New Roman" w:cs="Times New Roman"/>
                <w:sz w:val="24"/>
                <w:szCs w:val="24"/>
              </w:rPr>
            </w:pPr>
          </w:p>
        </w:tc>
      </w:tr>
      <w:tr w:rsidR="002074F9" w14:paraId="18CF2934" w14:textId="77777777" w:rsidTr="0078395B">
        <w:tc>
          <w:tcPr>
            <w:tcW w:w="2093" w:type="dxa"/>
          </w:tcPr>
          <w:p w14:paraId="086A2403" w14:textId="77777777" w:rsidR="002074F9" w:rsidRDefault="002074F9" w:rsidP="0078395B">
            <w:pPr>
              <w:jc w:val="center"/>
              <w:rPr>
                <w:rFonts w:ascii="Times New Roman" w:hAnsi="Times New Roman" w:cs="Times New Roman"/>
                <w:sz w:val="24"/>
                <w:szCs w:val="24"/>
              </w:rPr>
            </w:pPr>
            <w:r>
              <w:rPr>
                <w:rFonts w:ascii="Times New Roman" w:hAnsi="Times New Roman" w:cs="Times New Roman"/>
                <w:sz w:val="24"/>
                <w:szCs w:val="24"/>
              </w:rPr>
              <w:t>διαιτολόγιο</w:t>
            </w:r>
          </w:p>
        </w:tc>
        <w:tc>
          <w:tcPr>
            <w:tcW w:w="1843" w:type="dxa"/>
          </w:tcPr>
          <w:p w14:paraId="6AF43E03" w14:textId="77777777" w:rsidR="002074F9" w:rsidRDefault="002074F9" w:rsidP="0078395B">
            <w:pPr>
              <w:jc w:val="center"/>
              <w:rPr>
                <w:rFonts w:ascii="Times New Roman" w:hAnsi="Times New Roman" w:cs="Times New Roman"/>
                <w:sz w:val="24"/>
                <w:szCs w:val="24"/>
              </w:rPr>
            </w:pPr>
          </w:p>
        </w:tc>
        <w:tc>
          <w:tcPr>
            <w:tcW w:w="2268" w:type="dxa"/>
          </w:tcPr>
          <w:p w14:paraId="36FBD866" w14:textId="77777777" w:rsidR="002074F9" w:rsidRDefault="002074F9" w:rsidP="0078395B">
            <w:pPr>
              <w:jc w:val="center"/>
              <w:rPr>
                <w:rFonts w:ascii="Times New Roman" w:hAnsi="Times New Roman" w:cs="Times New Roman"/>
                <w:sz w:val="24"/>
                <w:szCs w:val="24"/>
              </w:rPr>
            </w:pPr>
          </w:p>
        </w:tc>
        <w:tc>
          <w:tcPr>
            <w:tcW w:w="1701" w:type="dxa"/>
          </w:tcPr>
          <w:p w14:paraId="76A99CB0" w14:textId="77777777" w:rsidR="002074F9" w:rsidRDefault="002074F9" w:rsidP="0078395B">
            <w:pPr>
              <w:jc w:val="center"/>
              <w:rPr>
                <w:rFonts w:ascii="Times New Roman" w:hAnsi="Times New Roman" w:cs="Times New Roman"/>
                <w:sz w:val="24"/>
                <w:szCs w:val="24"/>
              </w:rPr>
            </w:pPr>
          </w:p>
        </w:tc>
        <w:tc>
          <w:tcPr>
            <w:tcW w:w="2976" w:type="dxa"/>
          </w:tcPr>
          <w:p w14:paraId="63ED11C2" w14:textId="77777777" w:rsidR="002074F9" w:rsidRDefault="002074F9" w:rsidP="0078395B">
            <w:pPr>
              <w:jc w:val="center"/>
              <w:rPr>
                <w:rFonts w:ascii="Times New Roman" w:hAnsi="Times New Roman" w:cs="Times New Roman"/>
                <w:sz w:val="24"/>
                <w:szCs w:val="24"/>
              </w:rPr>
            </w:pPr>
          </w:p>
        </w:tc>
      </w:tr>
      <w:tr w:rsidR="002074F9" w14:paraId="7E9B970B" w14:textId="77777777" w:rsidTr="0078395B">
        <w:tc>
          <w:tcPr>
            <w:tcW w:w="2093" w:type="dxa"/>
          </w:tcPr>
          <w:p w14:paraId="5E6C6EAE" w14:textId="77777777" w:rsidR="002074F9" w:rsidRDefault="0078395B" w:rsidP="0078395B">
            <w:pPr>
              <w:jc w:val="center"/>
              <w:rPr>
                <w:rFonts w:ascii="Times New Roman" w:hAnsi="Times New Roman" w:cs="Times New Roman"/>
                <w:sz w:val="24"/>
                <w:szCs w:val="24"/>
              </w:rPr>
            </w:pPr>
            <w:r>
              <w:rPr>
                <w:rFonts w:ascii="Times New Roman" w:hAnsi="Times New Roman" w:cs="Times New Roman"/>
                <w:sz w:val="24"/>
                <w:szCs w:val="24"/>
              </w:rPr>
              <w:t>οστεοπόρωση</w:t>
            </w:r>
          </w:p>
        </w:tc>
        <w:tc>
          <w:tcPr>
            <w:tcW w:w="1843" w:type="dxa"/>
          </w:tcPr>
          <w:p w14:paraId="00DEEB4C" w14:textId="77777777" w:rsidR="002074F9" w:rsidRDefault="002074F9" w:rsidP="0078395B">
            <w:pPr>
              <w:jc w:val="center"/>
              <w:rPr>
                <w:rFonts w:ascii="Times New Roman" w:hAnsi="Times New Roman" w:cs="Times New Roman"/>
                <w:sz w:val="24"/>
                <w:szCs w:val="24"/>
              </w:rPr>
            </w:pPr>
          </w:p>
        </w:tc>
        <w:tc>
          <w:tcPr>
            <w:tcW w:w="2268" w:type="dxa"/>
          </w:tcPr>
          <w:p w14:paraId="02F56D2C" w14:textId="77777777" w:rsidR="002074F9" w:rsidRDefault="002074F9" w:rsidP="0078395B">
            <w:pPr>
              <w:jc w:val="center"/>
              <w:rPr>
                <w:rFonts w:ascii="Times New Roman" w:hAnsi="Times New Roman" w:cs="Times New Roman"/>
                <w:sz w:val="24"/>
                <w:szCs w:val="24"/>
              </w:rPr>
            </w:pPr>
          </w:p>
        </w:tc>
        <w:tc>
          <w:tcPr>
            <w:tcW w:w="1701" w:type="dxa"/>
          </w:tcPr>
          <w:p w14:paraId="1C69EB0F" w14:textId="77777777" w:rsidR="002074F9" w:rsidRDefault="002074F9" w:rsidP="0078395B">
            <w:pPr>
              <w:jc w:val="center"/>
              <w:rPr>
                <w:rFonts w:ascii="Times New Roman" w:hAnsi="Times New Roman" w:cs="Times New Roman"/>
                <w:sz w:val="24"/>
                <w:szCs w:val="24"/>
              </w:rPr>
            </w:pPr>
          </w:p>
        </w:tc>
        <w:tc>
          <w:tcPr>
            <w:tcW w:w="2976" w:type="dxa"/>
          </w:tcPr>
          <w:p w14:paraId="266B54A9" w14:textId="77777777" w:rsidR="002074F9" w:rsidRDefault="002074F9" w:rsidP="0078395B">
            <w:pPr>
              <w:jc w:val="center"/>
              <w:rPr>
                <w:rFonts w:ascii="Times New Roman" w:hAnsi="Times New Roman" w:cs="Times New Roman"/>
                <w:sz w:val="24"/>
                <w:szCs w:val="24"/>
              </w:rPr>
            </w:pPr>
          </w:p>
        </w:tc>
      </w:tr>
      <w:tr w:rsidR="0078395B" w14:paraId="6E51042C" w14:textId="77777777" w:rsidTr="0078395B">
        <w:tc>
          <w:tcPr>
            <w:tcW w:w="2093" w:type="dxa"/>
          </w:tcPr>
          <w:p w14:paraId="31FE79AB" w14:textId="77777777" w:rsidR="0078395B" w:rsidRDefault="0078395B" w:rsidP="0078395B">
            <w:pPr>
              <w:jc w:val="center"/>
              <w:rPr>
                <w:rFonts w:ascii="Times New Roman" w:hAnsi="Times New Roman" w:cs="Times New Roman"/>
                <w:sz w:val="24"/>
                <w:szCs w:val="24"/>
              </w:rPr>
            </w:pPr>
            <w:r>
              <w:rPr>
                <w:rFonts w:ascii="Times New Roman" w:hAnsi="Times New Roman" w:cs="Times New Roman"/>
                <w:sz w:val="24"/>
                <w:szCs w:val="24"/>
              </w:rPr>
              <w:t>παρακολουθούν</w:t>
            </w:r>
          </w:p>
        </w:tc>
        <w:tc>
          <w:tcPr>
            <w:tcW w:w="1843" w:type="dxa"/>
          </w:tcPr>
          <w:p w14:paraId="0A8E7050" w14:textId="77777777" w:rsidR="0078395B" w:rsidRDefault="0078395B" w:rsidP="0078395B">
            <w:pPr>
              <w:jc w:val="center"/>
              <w:rPr>
                <w:rFonts w:ascii="Times New Roman" w:hAnsi="Times New Roman" w:cs="Times New Roman"/>
                <w:sz w:val="24"/>
                <w:szCs w:val="24"/>
              </w:rPr>
            </w:pPr>
          </w:p>
        </w:tc>
        <w:tc>
          <w:tcPr>
            <w:tcW w:w="2268" w:type="dxa"/>
          </w:tcPr>
          <w:p w14:paraId="157762B7" w14:textId="77777777" w:rsidR="0078395B" w:rsidRDefault="0078395B" w:rsidP="0078395B">
            <w:pPr>
              <w:jc w:val="center"/>
              <w:rPr>
                <w:rFonts w:ascii="Times New Roman" w:hAnsi="Times New Roman" w:cs="Times New Roman"/>
                <w:sz w:val="24"/>
                <w:szCs w:val="24"/>
              </w:rPr>
            </w:pPr>
          </w:p>
        </w:tc>
        <w:tc>
          <w:tcPr>
            <w:tcW w:w="1701" w:type="dxa"/>
          </w:tcPr>
          <w:p w14:paraId="2012BC0E" w14:textId="77777777" w:rsidR="0078395B" w:rsidRDefault="0078395B" w:rsidP="0078395B">
            <w:pPr>
              <w:jc w:val="center"/>
              <w:rPr>
                <w:rFonts w:ascii="Times New Roman" w:hAnsi="Times New Roman" w:cs="Times New Roman"/>
                <w:sz w:val="24"/>
                <w:szCs w:val="24"/>
              </w:rPr>
            </w:pPr>
          </w:p>
        </w:tc>
        <w:tc>
          <w:tcPr>
            <w:tcW w:w="2976" w:type="dxa"/>
          </w:tcPr>
          <w:p w14:paraId="09C53A0F" w14:textId="77777777" w:rsidR="0078395B" w:rsidRDefault="0078395B" w:rsidP="0078395B">
            <w:pPr>
              <w:jc w:val="center"/>
              <w:rPr>
                <w:rFonts w:ascii="Times New Roman" w:hAnsi="Times New Roman" w:cs="Times New Roman"/>
                <w:sz w:val="24"/>
                <w:szCs w:val="24"/>
              </w:rPr>
            </w:pPr>
          </w:p>
        </w:tc>
      </w:tr>
      <w:tr w:rsidR="00B134B4" w14:paraId="620E91D8" w14:textId="77777777" w:rsidTr="0078395B">
        <w:tc>
          <w:tcPr>
            <w:tcW w:w="2093" w:type="dxa"/>
          </w:tcPr>
          <w:p w14:paraId="351A0B10" w14:textId="77777777" w:rsidR="00B134B4" w:rsidRDefault="00B134B4" w:rsidP="0078395B">
            <w:pPr>
              <w:jc w:val="center"/>
              <w:rPr>
                <w:rFonts w:ascii="Times New Roman" w:hAnsi="Times New Roman" w:cs="Times New Roman"/>
                <w:sz w:val="24"/>
                <w:szCs w:val="24"/>
              </w:rPr>
            </w:pPr>
            <w:r>
              <w:rPr>
                <w:rFonts w:ascii="Times New Roman" w:hAnsi="Times New Roman" w:cs="Times New Roman"/>
                <w:sz w:val="24"/>
                <w:szCs w:val="24"/>
              </w:rPr>
              <w:t>Ελληνική</w:t>
            </w:r>
          </w:p>
        </w:tc>
        <w:tc>
          <w:tcPr>
            <w:tcW w:w="1843" w:type="dxa"/>
          </w:tcPr>
          <w:p w14:paraId="4327410D" w14:textId="77777777" w:rsidR="00B134B4" w:rsidRDefault="00B134B4" w:rsidP="0078395B">
            <w:pPr>
              <w:jc w:val="center"/>
              <w:rPr>
                <w:rFonts w:ascii="Times New Roman" w:hAnsi="Times New Roman" w:cs="Times New Roman"/>
                <w:sz w:val="24"/>
                <w:szCs w:val="24"/>
              </w:rPr>
            </w:pPr>
          </w:p>
        </w:tc>
        <w:tc>
          <w:tcPr>
            <w:tcW w:w="2268" w:type="dxa"/>
          </w:tcPr>
          <w:p w14:paraId="53F75A33" w14:textId="77777777" w:rsidR="00B134B4" w:rsidRDefault="00B134B4" w:rsidP="0078395B">
            <w:pPr>
              <w:jc w:val="center"/>
              <w:rPr>
                <w:rFonts w:ascii="Times New Roman" w:hAnsi="Times New Roman" w:cs="Times New Roman"/>
                <w:sz w:val="24"/>
                <w:szCs w:val="24"/>
              </w:rPr>
            </w:pPr>
          </w:p>
        </w:tc>
        <w:tc>
          <w:tcPr>
            <w:tcW w:w="1701" w:type="dxa"/>
          </w:tcPr>
          <w:p w14:paraId="534C457F" w14:textId="77777777" w:rsidR="00B134B4" w:rsidRDefault="00B134B4" w:rsidP="0078395B">
            <w:pPr>
              <w:jc w:val="center"/>
              <w:rPr>
                <w:rFonts w:ascii="Times New Roman" w:hAnsi="Times New Roman" w:cs="Times New Roman"/>
                <w:sz w:val="24"/>
                <w:szCs w:val="24"/>
              </w:rPr>
            </w:pPr>
          </w:p>
        </w:tc>
        <w:tc>
          <w:tcPr>
            <w:tcW w:w="2976" w:type="dxa"/>
          </w:tcPr>
          <w:p w14:paraId="3012F35A" w14:textId="77777777" w:rsidR="00B134B4" w:rsidRDefault="00B134B4" w:rsidP="0078395B">
            <w:pPr>
              <w:jc w:val="center"/>
              <w:rPr>
                <w:rFonts w:ascii="Times New Roman" w:hAnsi="Times New Roman" w:cs="Times New Roman"/>
                <w:sz w:val="24"/>
                <w:szCs w:val="24"/>
              </w:rPr>
            </w:pPr>
          </w:p>
        </w:tc>
      </w:tr>
      <w:tr w:rsidR="00B134B4" w14:paraId="22CA8267" w14:textId="77777777" w:rsidTr="0078395B">
        <w:tc>
          <w:tcPr>
            <w:tcW w:w="2093" w:type="dxa"/>
          </w:tcPr>
          <w:p w14:paraId="63FDF69D" w14:textId="77777777" w:rsidR="00B134B4" w:rsidRDefault="00B134B4" w:rsidP="0078395B">
            <w:pPr>
              <w:jc w:val="center"/>
              <w:rPr>
                <w:rFonts w:ascii="Times New Roman" w:hAnsi="Times New Roman" w:cs="Times New Roman"/>
                <w:sz w:val="24"/>
                <w:szCs w:val="24"/>
              </w:rPr>
            </w:pPr>
            <w:r>
              <w:rPr>
                <w:rFonts w:ascii="Times New Roman" w:hAnsi="Times New Roman" w:cs="Times New Roman"/>
                <w:sz w:val="24"/>
                <w:szCs w:val="24"/>
              </w:rPr>
              <w:t>σακχαρώδης</w:t>
            </w:r>
          </w:p>
        </w:tc>
        <w:tc>
          <w:tcPr>
            <w:tcW w:w="1843" w:type="dxa"/>
          </w:tcPr>
          <w:p w14:paraId="20EADB80" w14:textId="77777777" w:rsidR="00B134B4" w:rsidRDefault="00B134B4" w:rsidP="0078395B">
            <w:pPr>
              <w:jc w:val="center"/>
              <w:rPr>
                <w:rFonts w:ascii="Times New Roman" w:hAnsi="Times New Roman" w:cs="Times New Roman"/>
                <w:sz w:val="24"/>
                <w:szCs w:val="24"/>
              </w:rPr>
            </w:pPr>
          </w:p>
        </w:tc>
        <w:tc>
          <w:tcPr>
            <w:tcW w:w="2268" w:type="dxa"/>
          </w:tcPr>
          <w:p w14:paraId="6CF377A4" w14:textId="77777777" w:rsidR="00B134B4" w:rsidRDefault="00B134B4" w:rsidP="0078395B">
            <w:pPr>
              <w:jc w:val="center"/>
              <w:rPr>
                <w:rFonts w:ascii="Times New Roman" w:hAnsi="Times New Roman" w:cs="Times New Roman"/>
                <w:sz w:val="24"/>
                <w:szCs w:val="24"/>
              </w:rPr>
            </w:pPr>
          </w:p>
        </w:tc>
        <w:tc>
          <w:tcPr>
            <w:tcW w:w="1701" w:type="dxa"/>
          </w:tcPr>
          <w:p w14:paraId="5341CCFB" w14:textId="77777777" w:rsidR="00B134B4" w:rsidRDefault="00B134B4" w:rsidP="0078395B">
            <w:pPr>
              <w:jc w:val="center"/>
              <w:rPr>
                <w:rFonts w:ascii="Times New Roman" w:hAnsi="Times New Roman" w:cs="Times New Roman"/>
                <w:sz w:val="24"/>
                <w:szCs w:val="24"/>
              </w:rPr>
            </w:pPr>
          </w:p>
        </w:tc>
        <w:tc>
          <w:tcPr>
            <w:tcW w:w="2976" w:type="dxa"/>
          </w:tcPr>
          <w:p w14:paraId="1E61A382" w14:textId="77777777" w:rsidR="00B134B4" w:rsidRDefault="00B134B4" w:rsidP="0078395B">
            <w:pPr>
              <w:jc w:val="center"/>
              <w:rPr>
                <w:rFonts w:ascii="Times New Roman" w:hAnsi="Times New Roman" w:cs="Times New Roman"/>
                <w:sz w:val="24"/>
                <w:szCs w:val="24"/>
              </w:rPr>
            </w:pPr>
          </w:p>
        </w:tc>
      </w:tr>
    </w:tbl>
    <w:p w14:paraId="4DF96A88" w14:textId="77777777" w:rsidR="0072464A" w:rsidRDefault="0072464A" w:rsidP="0078395B">
      <w:pPr>
        <w:jc w:val="center"/>
        <w:rPr>
          <w:rFonts w:ascii="Times New Roman" w:hAnsi="Times New Roman" w:cs="Times New Roman"/>
          <w:sz w:val="24"/>
          <w:szCs w:val="24"/>
        </w:rPr>
      </w:pPr>
    </w:p>
    <w:p w14:paraId="7478B753" w14:textId="77777777" w:rsidR="00752A48" w:rsidRPr="00E20C7E" w:rsidRDefault="00752A48" w:rsidP="00752A48">
      <w:pPr>
        <w:rPr>
          <w:rFonts w:ascii="Times New Roman" w:hAnsi="Times New Roman" w:cs="Times New Roman"/>
          <w:b/>
          <w:sz w:val="24"/>
          <w:szCs w:val="24"/>
        </w:rPr>
      </w:pPr>
      <w:r w:rsidRPr="00E20C7E">
        <w:rPr>
          <w:rFonts w:ascii="Times New Roman" w:hAnsi="Times New Roman" w:cs="Times New Roman"/>
          <w:b/>
          <w:sz w:val="24"/>
          <w:szCs w:val="24"/>
        </w:rPr>
        <w:t>ΠΑΡΑΓΩΓΗ ΛΟΓΟΥ</w:t>
      </w:r>
    </w:p>
    <w:p w14:paraId="561DD5C6" w14:textId="77777777" w:rsidR="00D109F1" w:rsidRDefault="00752A48" w:rsidP="00D109F1">
      <w:pPr>
        <w:rPr>
          <w:rFonts w:ascii="Times New Roman" w:hAnsi="Times New Roman" w:cs="Times New Roman"/>
          <w:sz w:val="24"/>
          <w:szCs w:val="24"/>
        </w:rPr>
      </w:pPr>
      <w:r>
        <w:rPr>
          <w:rFonts w:ascii="Times New Roman" w:hAnsi="Times New Roman" w:cs="Times New Roman"/>
          <w:sz w:val="24"/>
          <w:szCs w:val="24"/>
        </w:rPr>
        <w:t>Τα δύο κείμενα αναφέρονται στη διατροφή και στις επιπτώσεις</w:t>
      </w:r>
      <w:r w:rsidR="00CA1E23">
        <w:rPr>
          <w:rFonts w:ascii="Times New Roman" w:hAnsi="Times New Roman" w:cs="Times New Roman"/>
          <w:sz w:val="24"/>
          <w:szCs w:val="24"/>
        </w:rPr>
        <w:t>,</w:t>
      </w:r>
      <w:r>
        <w:rPr>
          <w:rFonts w:ascii="Times New Roman" w:hAnsi="Times New Roman" w:cs="Times New Roman"/>
          <w:sz w:val="24"/>
          <w:szCs w:val="24"/>
        </w:rPr>
        <w:t xml:space="preserve"> που έχει στην υγεία</w:t>
      </w:r>
      <w:r w:rsidR="004935B1">
        <w:rPr>
          <w:rFonts w:ascii="Times New Roman" w:hAnsi="Times New Roman" w:cs="Times New Roman"/>
          <w:sz w:val="24"/>
          <w:szCs w:val="24"/>
        </w:rPr>
        <w:t xml:space="preserve"> των παιδιών και γενικότερα όλων των ανθρώπων.                                                                                                                         </w:t>
      </w:r>
      <w:r>
        <w:rPr>
          <w:rFonts w:ascii="Times New Roman" w:hAnsi="Times New Roman" w:cs="Times New Roman"/>
          <w:sz w:val="24"/>
          <w:szCs w:val="24"/>
        </w:rPr>
        <w:t xml:space="preserve"> Στις μέρες μας βιώνουμε μια ιδιαίτερα δύσκολη κατάσταση, που </w:t>
      </w:r>
      <w:r w:rsidR="004935B1">
        <w:rPr>
          <w:rFonts w:ascii="Times New Roman" w:hAnsi="Times New Roman" w:cs="Times New Roman"/>
          <w:sz w:val="24"/>
          <w:szCs w:val="24"/>
        </w:rPr>
        <w:t>θέτει σε δοκιμασία την υγεία μας. Γι’ αυτό το θέμα ακούμε πολλά και κυρίως το σύνθημα «μένουμε σπίτι», που απευθύνεται σε όλους  τους ανθρώπους.</w:t>
      </w:r>
      <w:r w:rsidR="007609BC">
        <w:rPr>
          <w:rFonts w:ascii="Times New Roman" w:hAnsi="Times New Roman" w:cs="Times New Roman"/>
          <w:sz w:val="24"/>
          <w:szCs w:val="24"/>
        </w:rPr>
        <w:t xml:space="preserve">                                                                                                                                                            </w:t>
      </w:r>
      <w:r w:rsidR="004935B1">
        <w:rPr>
          <w:rFonts w:ascii="Times New Roman" w:hAnsi="Times New Roman" w:cs="Times New Roman"/>
          <w:sz w:val="24"/>
          <w:szCs w:val="24"/>
        </w:rPr>
        <w:t xml:space="preserve"> Γράψτε ένα κείμενο για την ιστοσελίδα του σχολείου, στο οποίο θα προσπαθήσετε να πείσετε τους/τις συμμαθητές/τριές  σας  γιατί πρέπει να ανταποκριθούν στο παραπάνω σύνθημα. (αναπτύξτε τα επιχειρήματά σας </w:t>
      </w:r>
      <w:r w:rsidR="007609BC">
        <w:rPr>
          <w:rFonts w:ascii="Times New Roman" w:hAnsi="Times New Roman" w:cs="Times New Roman"/>
          <w:sz w:val="24"/>
          <w:szCs w:val="24"/>
        </w:rPr>
        <w:t xml:space="preserve">σε μια παράγραφο - </w:t>
      </w:r>
      <w:r w:rsidR="004935B1">
        <w:rPr>
          <w:rFonts w:ascii="Times New Roman" w:hAnsi="Times New Roman" w:cs="Times New Roman"/>
          <w:sz w:val="24"/>
          <w:szCs w:val="24"/>
        </w:rPr>
        <w:t>θεματική πρόταση, λεπτομέρειες, κατακλείδα</w:t>
      </w:r>
      <w:r w:rsidR="007609BC">
        <w:rPr>
          <w:rFonts w:ascii="Times New Roman" w:hAnsi="Times New Roman" w:cs="Times New Roman"/>
          <w:sz w:val="24"/>
          <w:szCs w:val="24"/>
        </w:rPr>
        <w:t xml:space="preserve"> –</w:t>
      </w:r>
      <w:r w:rsidR="00CA1E23">
        <w:rPr>
          <w:rFonts w:ascii="Times New Roman" w:hAnsi="Times New Roman" w:cs="Times New Roman"/>
          <w:sz w:val="24"/>
          <w:szCs w:val="24"/>
        </w:rPr>
        <w:t xml:space="preserve"> μ</w:t>
      </w:r>
      <w:r w:rsidR="007609BC">
        <w:rPr>
          <w:rFonts w:ascii="Times New Roman" w:hAnsi="Times New Roman" w:cs="Times New Roman"/>
          <w:sz w:val="24"/>
          <w:szCs w:val="24"/>
        </w:rPr>
        <w:t>ε 150-170 λέξεις. Χρησιμοποιείστε ό,τι έχουμε πει για το κείμενο</w:t>
      </w:r>
      <w:r w:rsidR="007609BC" w:rsidRPr="007609BC">
        <w:rPr>
          <w:rFonts w:ascii="Times New Roman" w:hAnsi="Times New Roman" w:cs="Times New Roman"/>
          <w:sz w:val="24"/>
          <w:szCs w:val="24"/>
        </w:rPr>
        <w:t xml:space="preserve"> </w:t>
      </w:r>
      <w:r w:rsidR="007609BC">
        <w:rPr>
          <w:rFonts w:ascii="Times New Roman" w:hAnsi="Times New Roman" w:cs="Times New Roman"/>
          <w:sz w:val="24"/>
          <w:szCs w:val="24"/>
        </w:rPr>
        <w:t>επιχειρηματολογίας. Το κείμενο θα πρέπει να έχει και τίτλο).</w:t>
      </w:r>
    </w:p>
    <w:p w14:paraId="519EF90D" w14:textId="77777777" w:rsidR="00D109F1" w:rsidRDefault="00D109F1" w:rsidP="00D109F1">
      <w:pPr>
        <w:rPr>
          <w:rFonts w:ascii="Times New Roman" w:hAnsi="Times New Roman" w:cs="Times New Roman"/>
          <w:sz w:val="24"/>
          <w:szCs w:val="24"/>
        </w:rPr>
      </w:pPr>
    </w:p>
    <w:p w14:paraId="5AC545AE" w14:textId="77777777" w:rsidR="00D109F1" w:rsidRDefault="00D109F1" w:rsidP="00D109F1">
      <w:pPr>
        <w:rPr>
          <w:rFonts w:ascii="Times New Roman" w:hAnsi="Times New Roman" w:cs="Times New Roman"/>
          <w:sz w:val="24"/>
          <w:szCs w:val="24"/>
        </w:rPr>
      </w:pPr>
    </w:p>
    <w:p w14:paraId="5D0F1BDF" w14:textId="77777777" w:rsidR="00D109F1" w:rsidRDefault="00D109F1" w:rsidP="00D109F1">
      <w:pPr>
        <w:rPr>
          <w:rFonts w:ascii="Times New Roman" w:hAnsi="Times New Roman" w:cs="Times New Roman"/>
          <w:b/>
          <w:sz w:val="24"/>
          <w:szCs w:val="24"/>
        </w:rPr>
      </w:pPr>
      <w:r w:rsidRPr="00D109F1">
        <w:rPr>
          <w:rFonts w:ascii="Times New Roman" w:hAnsi="Times New Roman" w:cs="Times New Roman"/>
          <w:b/>
          <w:sz w:val="24"/>
          <w:szCs w:val="24"/>
          <w:u w:val="single"/>
        </w:rPr>
        <w:t xml:space="preserve"> </w:t>
      </w:r>
      <w:r w:rsidRPr="00170B5C">
        <w:rPr>
          <w:rFonts w:ascii="Times New Roman" w:hAnsi="Times New Roman" w:cs="Times New Roman"/>
          <w:b/>
          <w:sz w:val="24"/>
          <w:szCs w:val="24"/>
          <w:u w:val="single"/>
        </w:rPr>
        <w:t>Σημείωση</w:t>
      </w:r>
      <w:r w:rsidRPr="00170B5C">
        <w:rPr>
          <w:rFonts w:ascii="Times New Roman" w:hAnsi="Times New Roman" w:cs="Times New Roman"/>
          <w:b/>
          <w:sz w:val="24"/>
          <w:szCs w:val="24"/>
        </w:rPr>
        <w:t xml:space="preserve">: α. Θα περιμένω τις απαντήσεις σας μέχρι τις 26 Απριλίου 2020.                                              β. Τις απαντήσεις σας θα μου τις στέλνετε σε αρχεία μορφής </w:t>
      </w:r>
      <w:r w:rsidRPr="00170B5C">
        <w:rPr>
          <w:rFonts w:ascii="Times New Roman" w:hAnsi="Times New Roman" w:cs="Times New Roman"/>
          <w:b/>
          <w:sz w:val="24"/>
          <w:szCs w:val="24"/>
          <w:lang w:val="en-US"/>
        </w:rPr>
        <w:t>Word</w:t>
      </w:r>
      <w:r w:rsidRPr="00170B5C">
        <w:rPr>
          <w:rFonts w:ascii="Times New Roman" w:hAnsi="Times New Roman" w:cs="Times New Roman"/>
          <w:b/>
          <w:sz w:val="24"/>
          <w:szCs w:val="24"/>
        </w:rPr>
        <w:t>, για να μπορώ να τις επιστρέφω με διορθώσεις ή σχόλια.  Τ</w:t>
      </w:r>
      <w:r w:rsidRPr="00170B5C">
        <w:rPr>
          <w:rFonts w:ascii="Times New Roman" w:hAnsi="Times New Roman" w:cs="Times New Roman"/>
          <w:b/>
          <w:sz w:val="24"/>
          <w:szCs w:val="24"/>
          <w:lang w:val="en-US"/>
        </w:rPr>
        <w:t>o</w:t>
      </w:r>
      <w:r w:rsidRPr="00170B5C">
        <w:rPr>
          <w:rFonts w:ascii="Times New Roman" w:hAnsi="Times New Roman" w:cs="Times New Roman"/>
          <w:b/>
          <w:sz w:val="24"/>
          <w:szCs w:val="24"/>
        </w:rPr>
        <w:t xml:space="preserve"> </w:t>
      </w:r>
      <w:r w:rsidRPr="00170B5C">
        <w:rPr>
          <w:rFonts w:ascii="Times New Roman" w:hAnsi="Times New Roman" w:cs="Times New Roman"/>
          <w:b/>
          <w:sz w:val="24"/>
          <w:szCs w:val="24"/>
          <w:lang w:val="en-US"/>
        </w:rPr>
        <w:t>email</w:t>
      </w:r>
      <w:r w:rsidRPr="00170B5C">
        <w:rPr>
          <w:rFonts w:ascii="Times New Roman" w:hAnsi="Times New Roman" w:cs="Times New Roman"/>
          <w:b/>
          <w:sz w:val="24"/>
          <w:szCs w:val="24"/>
        </w:rPr>
        <w:t xml:space="preserve"> μου είναι (</w:t>
      </w:r>
      <w:hyperlink r:id="rId7" w:history="1">
        <w:r w:rsidRPr="00170B5C">
          <w:rPr>
            <w:rStyle w:val="-"/>
            <w:rFonts w:ascii="Times New Roman" w:hAnsi="Times New Roman" w:cs="Times New Roman"/>
            <w:b/>
            <w:sz w:val="24"/>
            <w:szCs w:val="24"/>
            <w:lang w:val="en-US"/>
          </w:rPr>
          <w:t>giotchrist</w:t>
        </w:r>
        <w:r w:rsidRPr="00170B5C">
          <w:rPr>
            <w:rStyle w:val="-"/>
            <w:rFonts w:ascii="Times New Roman" w:hAnsi="Times New Roman" w:cs="Times New Roman"/>
            <w:b/>
            <w:sz w:val="24"/>
            <w:szCs w:val="24"/>
          </w:rPr>
          <w:t>@</w:t>
        </w:r>
        <w:r w:rsidRPr="00170B5C">
          <w:rPr>
            <w:rStyle w:val="-"/>
            <w:rFonts w:ascii="Times New Roman" w:hAnsi="Times New Roman" w:cs="Times New Roman"/>
            <w:b/>
            <w:sz w:val="24"/>
            <w:szCs w:val="24"/>
            <w:lang w:val="en-US"/>
          </w:rPr>
          <w:t>gmail</w:t>
        </w:r>
        <w:r w:rsidRPr="00170B5C">
          <w:rPr>
            <w:rStyle w:val="-"/>
            <w:rFonts w:ascii="Times New Roman" w:hAnsi="Times New Roman" w:cs="Times New Roman"/>
            <w:b/>
            <w:sz w:val="24"/>
            <w:szCs w:val="24"/>
          </w:rPr>
          <w:t>.</w:t>
        </w:r>
        <w:r w:rsidRPr="00170B5C">
          <w:rPr>
            <w:rStyle w:val="-"/>
            <w:rFonts w:ascii="Times New Roman" w:hAnsi="Times New Roman" w:cs="Times New Roman"/>
            <w:b/>
            <w:sz w:val="24"/>
            <w:szCs w:val="24"/>
            <w:lang w:val="en-US"/>
          </w:rPr>
          <w:t>com</w:t>
        </w:r>
      </w:hyperlink>
      <w:r w:rsidRPr="00170B5C">
        <w:rPr>
          <w:rFonts w:ascii="Times New Roman" w:hAnsi="Times New Roman" w:cs="Times New Roman"/>
          <w:b/>
          <w:sz w:val="24"/>
          <w:szCs w:val="24"/>
        </w:rPr>
        <w:t xml:space="preserve">). </w:t>
      </w:r>
    </w:p>
    <w:p w14:paraId="27AD16ED" w14:textId="77777777" w:rsidR="00D109F1" w:rsidRDefault="00D109F1" w:rsidP="00D109F1">
      <w:pPr>
        <w:rPr>
          <w:rFonts w:ascii="Times New Roman" w:hAnsi="Times New Roman" w:cs="Times New Roman"/>
          <w:b/>
          <w:sz w:val="24"/>
          <w:szCs w:val="24"/>
        </w:rPr>
      </w:pPr>
      <w:r>
        <w:rPr>
          <w:rFonts w:ascii="Times New Roman" w:hAnsi="Times New Roman" w:cs="Times New Roman"/>
          <w:b/>
          <w:sz w:val="24"/>
          <w:szCs w:val="24"/>
        </w:rPr>
        <w:t xml:space="preserve">Ανυπομονώ να σας δω από κοντά. Να προσέχετε τον εαυτό σας  και να κάνετε υπομονή … </w:t>
      </w:r>
    </w:p>
    <w:p w14:paraId="36553E91" w14:textId="77777777" w:rsidR="00D109F1" w:rsidRDefault="00D109F1" w:rsidP="00D109F1">
      <w:pPr>
        <w:rPr>
          <w:rFonts w:ascii="Times New Roman" w:hAnsi="Times New Roman" w:cs="Times New Roman"/>
          <w:b/>
          <w:sz w:val="24"/>
          <w:szCs w:val="24"/>
        </w:rPr>
      </w:pPr>
      <w:r>
        <w:rPr>
          <w:rFonts w:ascii="Times New Roman" w:hAnsi="Times New Roman" w:cs="Times New Roman"/>
          <w:b/>
          <w:sz w:val="24"/>
          <w:szCs w:val="24"/>
        </w:rPr>
        <w:t>Θα περάσει κι αυτό!</w:t>
      </w:r>
    </w:p>
    <w:p w14:paraId="7F4E0A8D" w14:textId="77777777" w:rsidR="00D109F1" w:rsidRDefault="00D109F1" w:rsidP="00D109F1">
      <w:pPr>
        <w:rPr>
          <w:rFonts w:ascii="Times New Roman" w:hAnsi="Times New Roman" w:cs="Times New Roman"/>
          <w:b/>
          <w:sz w:val="24"/>
          <w:szCs w:val="24"/>
        </w:rPr>
      </w:pPr>
      <w:r>
        <w:rPr>
          <w:rFonts w:ascii="Times New Roman" w:hAnsi="Times New Roman" w:cs="Times New Roman"/>
          <w:b/>
          <w:sz w:val="24"/>
          <w:szCs w:val="24"/>
        </w:rPr>
        <w:t>Καλή Μεγάλη Εβδομάδα.</w:t>
      </w:r>
    </w:p>
    <w:p w14:paraId="6FF7C72B" w14:textId="77777777" w:rsidR="00D109F1" w:rsidRDefault="00D109F1" w:rsidP="00D109F1">
      <w:pPr>
        <w:rPr>
          <w:rFonts w:ascii="Times New Roman" w:hAnsi="Times New Roman" w:cs="Times New Roman"/>
          <w:b/>
          <w:sz w:val="24"/>
          <w:szCs w:val="24"/>
        </w:rPr>
      </w:pPr>
      <w:r>
        <w:rPr>
          <w:rFonts w:ascii="Times New Roman" w:hAnsi="Times New Roman" w:cs="Times New Roman"/>
          <w:b/>
          <w:sz w:val="24"/>
          <w:szCs w:val="24"/>
        </w:rPr>
        <w:t>Καλή Ανάσταση!</w:t>
      </w:r>
    </w:p>
    <w:p w14:paraId="0FA0B7E2" w14:textId="77777777" w:rsidR="00D109F1" w:rsidRPr="00170B5C" w:rsidRDefault="00D109F1" w:rsidP="00D109F1">
      <w:pPr>
        <w:rPr>
          <w:rFonts w:ascii="Times New Roman" w:hAnsi="Times New Roman" w:cs="Times New Roman"/>
          <w:b/>
          <w:sz w:val="24"/>
          <w:szCs w:val="24"/>
        </w:rPr>
      </w:pPr>
      <w:r>
        <w:rPr>
          <w:rFonts w:ascii="Times New Roman" w:hAnsi="Times New Roman" w:cs="Times New Roman"/>
          <w:b/>
          <w:sz w:val="24"/>
          <w:szCs w:val="24"/>
        </w:rPr>
        <w:lastRenderedPageBreak/>
        <w:t>(τις ευχές μου και στους γονείς σας)</w:t>
      </w:r>
      <w:r w:rsidR="00E20C7E">
        <w:rPr>
          <w:rFonts w:ascii="Times New Roman" w:hAnsi="Times New Roman" w:cs="Times New Roman"/>
          <w:b/>
          <w:sz w:val="24"/>
          <w:szCs w:val="24"/>
        </w:rPr>
        <w:t>.</w:t>
      </w:r>
    </w:p>
    <w:p w14:paraId="23BB04F0" w14:textId="77777777" w:rsidR="004935B1" w:rsidRPr="00A0200B" w:rsidRDefault="004935B1" w:rsidP="00752A48">
      <w:pPr>
        <w:rPr>
          <w:rFonts w:ascii="Times New Roman" w:hAnsi="Times New Roman" w:cs="Times New Roman"/>
          <w:sz w:val="24"/>
          <w:szCs w:val="24"/>
        </w:rPr>
      </w:pPr>
    </w:p>
    <w:sectPr w:rsidR="004935B1" w:rsidRPr="00A0200B" w:rsidSect="00A0200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F11B" w14:textId="77777777" w:rsidR="00A27B06" w:rsidRDefault="00A27B06" w:rsidP="002411E5">
      <w:pPr>
        <w:spacing w:after="0" w:line="240" w:lineRule="auto"/>
      </w:pPr>
      <w:r>
        <w:separator/>
      </w:r>
    </w:p>
  </w:endnote>
  <w:endnote w:type="continuationSeparator" w:id="0">
    <w:p w14:paraId="70601AD4" w14:textId="77777777" w:rsidR="00A27B06" w:rsidRDefault="00A27B06" w:rsidP="0024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C09B" w14:textId="77777777" w:rsidR="002411E5" w:rsidRDefault="002411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602A" w14:textId="77777777" w:rsidR="002411E5" w:rsidRDefault="002411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B7BE" w14:textId="77777777" w:rsidR="002411E5" w:rsidRDefault="00241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0C47" w14:textId="77777777" w:rsidR="00A27B06" w:rsidRDefault="00A27B06" w:rsidP="002411E5">
      <w:pPr>
        <w:spacing w:after="0" w:line="240" w:lineRule="auto"/>
      </w:pPr>
      <w:r>
        <w:separator/>
      </w:r>
    </w:p>
  </w:footnote>
  <w:footnote w:type="continuationSeparator" w:id="0">
    <w:p w14:paraId="5E4BDC02" w14:textId="77777777" w:rsidR="00A27B06" w:rsidRDefault="00A27B06" w:rsidP="0024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E073" w14:textId="77777777" w:rsidR="002411E5" w:rsidRDefault="00A27B06">
    <w:pPr>
      <w:pStyle w:val="a4"/>
    </w:pPr>
    <w:r>
      <w:rPr>
        <w:noProof/>
      </w:rPr>
      <w:pict w14:anchorId="2B44F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763" o:spid="_x0000_s2050" type="#_x0000_t136" style="position:absolute;margin-left:0;margin-top:0;width:603.65pt;height:134.1pt;rotation:315;z-index:-251654144;mso-position-horizontal:center;mso-position-horizontal-relative:margin;mso-position-vertical:center;mso-position-vertical-relative:margin" o:allowincell="f" fillcolor="silver" stroked="f">
          <v:fill opacity=".5"/>
          <v:textpath style="font-family:&quot;Times New Roman&quot;;font-size:1pt" string="ΠΡΩΤΟΤΥΠ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7A62" w14:textId="77777777" w:rsidR="002411E5" w:rsidRDefault="00A27B06">
    <w:pPr>
      <w:pStyle w:val="a4"/>
    </w:pPr>
    <w:r>
      <w:rPr>
        <w:noProof/>
      </w:rPr>
      <w:pict w14:anchorId="0FB6E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764" o:spid="_x0000_s2051" type="#_x0000_t136" style="position:absolute;margin-left:0;margin-top:0;width:603.65pt;height:134.1pt;rotation:315;z-index:-251652096;mso-position-horizontal:center;mso-position-horizontal-relative:margin;mso-position-vertical:center;mso-position-vertical-relative:margin" o:allowincell="f" fillcolor="silver" stroked="f">
          <v:fill opacity=".5"/>
          <v:textpath style="font-family:&quot;Times New Roman&quot;;font-size:1pt" string="ΠΡΩΤΟΤΥΠ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4DFC" w14:textId="77777777" w:rsidR="002411E5" w:rsidRDefault="00A27B06">
    <w:pPr>
      <w:pStyle w:val="a4"/>
    </w:pPr>
    <w:r>
      <w:rPr>
        <w:noProof/>
      </w:rPr>
      <w:pict w14:anchorId="778EC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762" o:spid="_x0000_s2049" type="#_x0000_t136" style="position:absolute;margin-left:0;margin-top:0;width:603.65pt;height:134.1pt;rotation:315;z-index:-251656192;mso-position-horizontal:center;mso-position-horizontal-relative:margin;mso-position-vertical:center;mso-position-vertical-relative:margin" o:allowincell="f" fillcolor="silver" stroked="f">
          <v:fill opacity=".5"/>
          <v:textpath style="font-family:&quot;Times New Roman&quot;;font-size:1pt" string="ΠΡΩΤΟΤΥΠ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2"/>
    <w:rsid w:val="00046671"/>
    <w:rsid w:val="001F5083"/>
    <w:rsid w:val="002074F9"/>
    <w:rsid w:val="002411E5"/>
    <w:rsid w:val="00281D7E"/>
    <w:rsid w:val="002C5D3E"/>
    <w:rsid w:val="002D5C1C"/>
    <w:rsid w:val="0032275C"/>
    <w:rsid w:val="003775FB"/>
    <w:rsid w:val="003B260A"/>
    <w:rsid w:val="00445988"/>
    <w:rsid w:val="00463870"/>
    <w:rsid w:val="004935B1"/>
    <w:rsid w:val="004D6656"/>
    <w:rsid w:val="004E1DD5"/>
    <w:rsid w:val="004E6E3B"/>
    <w:rsid w:val="00677FE3"/>
    <w:rsid w:val="0072464A"/>
    <w:rsid w:val="00752A48"/>
    <w:rsid w:val="007609BC"/>
    <w:rsid w:val="0078395B"/>
    <w:rsid w:val="00792614"/>
    <w:rsid w:val="007D5952"/>
    <w:rsid w:val="00824B6F"/>
    <w:rsid w:val="00897E02"/>
    <w:rsid w:val="008D6758"/>
    <w:rsid w:val="008E3BFA"/>
    <w:rsid w:val="0095220F"/>
    <w:rsid w:val="00985CD9"/>
    <w:rsid w:val="009D0741"/>
    <w:rsid w:val="00A0200B"/>
    <w:rsid w:val="00A27B06"/>
    <w:rsid w:val="00B134B4"/>
    <w:rsid w:val="00BB336F"/>
    <w:rsid w:val="00BD442D"/>
    <w:rsid w:val="00CA1E23"/>
    <w:rsid w:val="00D109F1"/>
    <w:rsid w:val="00D54040"/>
    <w:rsid w:val="00DA200C"/>
    <w:rsid w:val="00DB17B8"/>
    <w:rsid w:val="00E20C7E"/>
    <w:rsid w:val="00E35E9E"/>
    <w:rsid w:val="00F6139B"/>
    <w:rsid w:val="00F76B8E"/>
    <w:rsid w:val="00FD04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20B573"/>
  <w15:docId w15:val="{DF577BE8-52D3-4627-8A8F-0C486217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109F1"/>
    <w:rPr>
      <w:color w:val="0000FF"/>
      <w:u w:val="single"/>
    </w:rPr>
  </w:style>
  <w:style w:type="paragraph" w:styleId="a4">
    <w:name w:val="header"/>
    <w:basedOn w:val="a"/>
    <w:link w:val="Char"/>
    <w:uiPriority w:val="99"/>
    <w:semiHidden/>
    <w:unhideWhenUsed/>
    <w:rsid w:val="002411E5"/>
    <w:pPr>
      <w:tabs>
        <w:tab w:val="center" w:pos="4153"/>
        <w:tab w:val="right" w:pos="8306"/>
      </w:tabs>
      <w:spacing w:after="0" w:line="240" w:lineRule="auto"/>
    </w:pPr>
  </w:style>
  <w:style w:type="character" w:customStyle="1" w:styleId="Char">
    <w:name w:val="Κεφαλίδα Char"/>
    <w:basedOn w:val="a0"/>
    <w:link w:val="a4"/>
    <w:uiPriority w:val="99"/>
    <w:semiHidden/>
    <w:rsid w:val="002411E5"/>
  </w:style>
  <w:style w:type="paragraph" w:styleId="a5">
    <w:name w:val="footer"/>
    <w:basedOn w:val="a"/>
    <w:link w:val="Char0"/>
    <w:uiPriority w:val="99"/>
    <w:semiHidden/>
    <w:unhideWhenUsed/>
    <w:rsid w:val="002411E5"/>
    <w:pPr>
      <w:tabs>
        <w:tab w:val="center" w:pos="4153"/>
        <w:tab w:val="right" w:pos="8306"/>
      </w:tabs>
      <w:spacing w:after="0" w:line="240" w:lineRule="auto"/>
    </w:pPr>
  </w:style>
  <w:style w:type="character" w:customStyle="1" w:styleId="Char0">
    <w:name w:val="Υποσέλιδο Char"/>
    <w:basedOn w:val="a0"/>
    <w:link w:val="a5"/>
    <w:uiPriority w:val="99"/>
    <w:semiHidden/>
    <w:rsid w:val="0024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otchris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5F14C-8F72-4F22-90B0-601737A1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5676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dcterms:created xsi:type="dcterms:W3CDTF">2020-04-10T13:29:00Z</dcterms:created>
  <dcterms:modified xsi:type="dcterms:W3CDTF">2020-04-10T13:29:00Z</dcterms:modified>
</cp:coreProperties>
</file>