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AF" w:rsidRPr="00F77924" w:rsidRDefault="00FD6DAF" w:rsidP="00F77924">
      <w:pPr>
        <w:jc w:val="center"/>
        <w:rPr>
          <w:sz w:val="36"/>
          <w:szCs w:val="36"/>
          <w:u w:val="single"/>
        </w:rPr>
      </w:pPr>
      <w:r w:rsidRPr="00F77924">
        <w:rPr>
          <w:sz w:val="36"/>
          <w:szCs w:val="36"/>
          <w:u w:val="single"/>
        </w:rPr>
        <w:t>Λοτσάρη Αγγελική</w:t>
      </w:r>
    </w:p>
    <w:p w:rsidR="00FD6DAF" w:rsidRPr="00F77924" w:rsidRDefault="00FD6DAF" w:rsidP="00F77924">
      <w:pPr>
        <w:jc w:val="center"/>
        <w:rPr>
          <w:b/>
          <w:bCs/>
          <w:sz w:val="32"/>
          <w:szCs w:val="32"/>
        </w:rPr>
      </w:pPr>
      <w:r w:rsidRPr="00F77924">
        <w:rPr>
          <w:sz w:val="32"/>
          <w:szCs w:val="32"/>
        </w:rPr>
        <w:t xml:space="preserve">Ανακοίνωση για τα τμήματα </w:t>
      </w:r>
      <w:r w:rsidRPr="00F77924">
        <w:rPr>
          <w:b/>
          <w:bCs/>
          <w:sz w:val="32"/>
          <w:szCs w:val="32"/>
        </w:rPr>
        <w:t>Β1, Β3, Α3</w:t>
      </w:r>
    </w:p>
    <w:p w:rsidR="00F77924" w:rsidRDefault="00F77924" w:rsidP="00F77924">
      <w:pPr>
        <w:jc w:val="both"/>
      </w:pPr>
    </w:p>
    <w:p w:rsidR="00FD6DAF" w:rsidRDefault="00FD6DAF" w:rsidP="00F77924">
      <w:pPr>
        <w:jc w:val="both"/>
      </w:pPr>
      <w:r>
        <w:t>Αγαπημένοι μου μαθητές,</w:t>
      </w:r>
    </w:p>
    <w:p w:rsidR="00E03BB0" w:rsidRPr="00E03BB0" w:rsidRDefault="00D964DC" w:rsidP="00F77924">
      <w:pPr>
        <w:jc w:val="both"/>
        <w:rPr>
          <w:b/>
          <w:bCs/>
        </w:rPr>
      </w:pPr>
      <w:r>
        <w:t>Γεια σας. Χαίρομαι που επικοινωνώ μαζί σας έστω και με αυτό τον τρόπο. Ελπίζω να σας βρίσκω και εσάς και την οικογένεια σας υγιείς και δυνατούς. Οι μέρες που ζούμε είναι πραγματικά δύσκολές και οι συνθήκες πρωτόγνωρες για όλους. Παρόλα αυτά δεν πρέπει να χάνουμε την πίστη μας και να ευχόμαστε ότι όλα αυτά θα περάσουν γρήγορα και θα έρθουν καλύτερες μέρες. Μέχρι τότε όμως ‘’μένουμε σπίτι’’ και αξιοποιούμε το χρόνο μας με όποιο τρόπο μπορούμε. Γι’ αυτό λοιπόν θα σας στέλνω στην ιστοσελίδα του σχολείου</w:t>
      </w:r>
      <w:r w:rsidR="002E316D">
        <w:t xml:space="preserve"> κάποιο υλικό για να μην ξεχνιέστε και να έχετε μια επαφή με τα μαθήματα σας. Εσείς θα μπορείτε να στέλνετε τις απαντήσεις σας στο ηλεκτρονικό</w:t>
      </w:r>
      <w:r w:rsidR="00F77924">
        <w:t xml:space="preserve"> μου</w:t>
      </w:r>
      <w:r w:rsidR="002E316D">
        <w:t xml:space="preserve"> ταχυδρομείο</w:t>
      </w:r>
      <w:proofErr w:type="spellStart"/>
      <w:r w:rsidR="00F77924">
        <w:rPr>
          <w:lang w:val="en-US"/>
        </w:rPr>
        <w:t>aglotsari</w:t>
      </w:r>
      <w:proofErr w:type="spellEnd"/>
      <w:r w:rsidR="00E03BB0" w:rsidRPr="00E03BB0">
        <w:t>@</w:t>
      </w:r>
      <w:r w:rsidR="00F77924">
        <w:rPr>
          <w:lang w:val="en-US"/>
        </w:rPr>
        <w:t>hotmail</w:t>
      </w:r>
      <w:r w:rsidR="00F77924" w:rsidRPr="00F77924">
        <w:t>.</w:t>
      </w:r>
      <w:r w:rsidR="00F77924">
        <w:rPr>
          <w:lang w:val="en-US"/>
        </w:rPr>
        <w:t>com</w:t>
      </w:r>
      <w:r w:rsidR="002E316D">
        <w:t xml:space="preserve">. Αρχίζουμε λοιπόν με </w:t>
      </w:r>
      <w:r w:rsidR="00E03BB0" w:rsidRPr="00E03BB0">
        <w:rPr>
          <w:b/>
          <w:bCs/>
          <w:lang w:val="en-US"/>
        </w:rPr>
        <w:t>A</w:t>
      </w:r>
      <w:proofErr w:type="spellStart"/>
      <w:r w:rsidR="002E316D" w:rsidRPr="00E03BB0">
        <w:rPr>
          <w:b/>
          <w:bCs/>
        </w:rPr>
        <w:t>ρχαία</w:t>
      </w:r>
      <w:proofErr w:type="spellEnd"/>
      <w:r w:rsidR="002E316D" w:rsidRPr="00E03BB0">
        <w:rPr>
          <w:b/>
          <w:bCs/>
        </w:rPr>
        <w:t xml:space="preserve"> Ε</w:t>
      </w:r>
      <w:r w:rsidR="0046622A" w:rsidRPr="00E03BB0">
        <w:rPr>
          <w:b/>
          <w:bCs/>
        </w:rPr>
        <w:t>λληνικά.</w:t>
      </w:r>
    </w:p>
    <w:p w:rsidR="00D964DC" w:rsidRDefault="0046622A" w:rsidP="00F77924">
      <w:pPr>
        <w:jc w:val="both"/>
      </w:pPr>
      <w:r>
        <w:t xml:space="preserve"> Αφού κάνετε μία επανάληψη στην οριστική και υποτακτική ενεργητική</w:t>
      </w:r>
      <w:r w:rsidR="00E03BB0">
        <w:t>ς</w:t>
      </w:r>
      <w:r>
        <w:t xml:space="preserve"> και μέση</w:t>
      </w:r>
      <w:r w:rsidR="00E03BB0">
        <w:t>ς</w:t>
      </w:r>
      <w:r>
        <w:t xml:space="preserve"> φωνή</w:t>
      </w:r>
      <w:r w:rsidR="00E03BB0">
        <w:t>ς</w:t>
      </w:r>
      <w:r>
        <w:t xml:space="preserve"> (βρείτε τα πινακάκια που σας έχω δώσει)</w:t>
      </w:r>
      <w:r w:rsidR="00E03BB0">
        <w:t>,</w:t>
      </w:r>
      <w:r>
        <w:t>να κάνετε τις παρακάτω ασκήσεις.</w:t>
      </w:r>
    </w:p>
    <w:p w:rsidR="0046622A" w:rsidRDefault="0046622A" w:rsidP="00F77924">
      <w:pPr>
        <w:jc w:val="both"/>
      </w:pPr>
    </w:p>
    <w:p w:rsidR="0046622A" w:rsidRDefault="0046622A" w:rsidP="00F77924">
      <w:pPr>
        <w:jc w:val="both"/>
      </w:pPr>
      <w:r>
        <w:t xml:space="preserve">Για το </w:t>
      </w:r>
      <w:r w:rsidRPr="00E03BB0">
        <w:rPr>
          <w:b/>
          <w:bCs/>
        </w:rPr>
        <w:t>Β1, Β3</w:t>
      </w:r>
      <w:r>
        <w:t>:</w:t>
      </w:r>
    </w:p>
    <w:p w:rsidR="0046622A" w:rsidRDefault="0046622A" w:rsidP="00F77924">
      <w:pPr>
        <w:jc w:val="both"/>
      </w:pPr>
      <w:r>
        <w:t>1)Να αντικαταστήσετε τους τύπους της οριστικής στην υποτακτική προσέχοντας το χρόνο, το πρόσωπο και τον αριθμό</w:t>
      </w:r>
      <w:r w:rsidR="00E03BB0">
        <w:t>.</w:t>
      </w:r>
    </w:p>
    <w:p w:rsidR="00B77B85" w:rsidRDefault="00B77B85" w:rsidP="00F77924">
      <w:pPr>
        <w:jc w:val="both"/>
      </w:pPr>
    </w:p>
    <w:p w:rsidR="0046622A" w:rsidRPr="00FD6DAF" w:rsidRDefault="00B77B85" w:rsidP="00F77924">
      <w:pPr>
        <w:jc w:val="both"/>
      </w:pPr>
      <w:r>
        <w:t>Ενεργητική Φωνή</w:t>
      </w:r>
    </w:p>
    <w:tbl>
      <w:tblPr>
        <w:tblStyle w:val="a3"/>
        <w:tblW w:w="0" w:type="auto"/>
        <w:tblLook w:val="04A0"/>
      </w:tblPr>
      <w:tblGrid>
        <w:gridCol w:w="4145"/>
        <w:gridCol w:w="4145"/>
      </w:tblGrid>
      <w:tr w:rsidR="0046622A" w:rsidTr="00B77B85">
        <w:trPr>
          <w:trHeight w:val="361"/>
        </w:trPr>
        <w:tc>
          <w:tcPr>
            <w:tcW w:w="4145" w:type="dxa"/>
          </w:tcPr>
          <w:p w:rsidR="0046622A" w:rsidRDefault="0046622A" w:rsidP="00F77924">
            <w:pPr>
              <w:jc w:val="both"/>
            </w:pPr>
            <w:r>
              <w:t>Οριστική</w:t>
            </w:r>
          </w:p>
        </w:tc>
        <w:tc>
          <w:tcPr>
            <w:tcW w:w="4145" w:type="dxa"/>
          </w:tcPr>
          <w:p w:rsidR="0046622A" w:rsidRDefault="0046622A" w:rsidP="00F77924">
            <w:pPr>
              <w:jc w:val="both"/>
            </w:pPr>
            <w:r>
              <w:t>Υποτακτική</w:t>
            </w:r>
          </w:p>
        </w:tc>
      </w:tr>
      <w:tr w:rsidR="0046622A" w:rsidTr="00B77B85">
        <w:trPr>
          <w:trHeight w:val="422"/>
        </w:trPr>
        <w:tc>
          <w:tcPr>
            <w:tcW w:w="4145" w:type="dxa"/>
          </w:tcPr>
          <w:p w:rsidR="0046622A" w:rsidRDefault="0046622A" w:rsidP="00F77924">
            <w:pPr>
              <w:jc w:val="both"/>
            </w:pPr>
            <w:proofErr w:type="spellStart"/>
            <w:r>
              <w:t>φυλάττεις</w:t>
            </w:r>
            <w:proofErr w:type="spellEnd"/>
          </w:p>
        </w:tc>
        <w:tc>
          <w:tcPr>
            <w:tcW w:w="4145" w:type="dxa"/>
          </w:tcPr>
          <w:p w:rsidR="0046622A" w:rsidRDefault="0046622A" w:rsidP="00F77924">
            <w:pPr>
              <w:jc w:val="both"/>
            </w:pPr>
          </w:p>
        </w:tc>
      </w:tr>
      <w:tr w:rsidR="0046622A" w:rsidTr="00B77B85">
        <w:trPr>
          <w:trHeight w:val="415"/>
        </w:trPr>
        <w:tc>
          <w:tcPr>
            <w:tcW w:w="4145" w:type="dxa"/>
          </w:tcPr>
          <w:p w:rsidR="0046622A" w:rsidRDefault="00B77B85" w:rsidP="00F77924">
            <w:pPr>
              <w:jc w:val="both"/>
            </w:pPr>
            <w:proofErr w:type="spellStart"/>
            <w:r>
              <w:t>εταράξατε</w:t>
            </w:r>
            <w:proofErr w:type="spellEnd"/>
          </w:p>
        </w:tc>
        <w:tc>
          <w:tcPr>
            <w:tcW w:w="4145" w:type="dxa"/>
          </w:tcPr>
          <w:p w:rsidR="0046622A" w:rsidRDefault="0046622A" w:rsidP="00F77924">
            <w:pPr>
              <w:jc w:val="both"/>
            </w:pPr>
          </w:p>
        </w:tc>
      </w:tr>
      <w:tr w:rsidR="0046622A" w:rsidTr="00B77B85">
        <w:trPr>
          <w:trHeight w:val="407"/>
        </w:trPr>
        <w:tc>
          <w:tcPr>
            <w:tcW w:w="4145" w:type="dxa"/>
          </w:tcPr>
          <w:p w:rsidR="0046622A" w:rsidRDefault="00B77B85" w:rsidP="00F77924">
            <w:pPr>
              <w:jc w:val="both"/>
            </w:pPr>
            <w:proofErr w:type="spellStart"/>
            <w:r>
              <w:t>ήλλαξαν</w:t>
            </w:r>
            <w:proofErr w:type="spellEnd"/>
          </w:p>
        </w:tc>
        <w:tc>
          <w:tcPr>
            <w:tcW w:w="4145" w:type="dxa"/>
          </w:tcPr>
          <w:p w:rsidR="0046622A" w:rsidRDefault="0046622A" w:rsidP="00F77924">
            <w:pPr>
              <w:jc w:val="both"/>
            </w:pPr>
          </w:p>
        </w:tc>
      </w:tr>
      <w:tr w:rsidR="0046622A" w:rsidTr="00B77B85">
        <w:trPr>
          <w:trHeight w:val="427"/>
        </w:trPr>
        <w:tc>
          <w:tcPr>
            <w:tcW w:w="4145" w:type="dxa"/>
          </w:tcPr>
          <w:p w:rsidR="0046622A" w:rsidRDefault="00B77B85" w:rsidP="00F77924">
            <w:pPr>
              <w:jc w:val="both"/>
            </w:pPr>
            <w:r>
              <w:t>ει</w:t>
            </w:r>
          </w:p>
        </w:tc>
        <w:tc>
          <w:tcPr>
            <w:tcW w:w="4145" w:type="dxa"/>
          </w:tcPr>
          <w:p w:rsidR="0046622A" w:rsidRDefault="0046622A" w:rsidP="00F77924">
            <w:pPr>
              <w:jc w:val="both"/>
            </w:pPr>
          </w:p>
        </w:tc>
      </w:tr>
      <w:tr w:rsidR="0046622A" w:rsidTr="00B77B85">
        <w:trPr>
          <w:trHeight w:val="404"/>
        </w:trPr>
        <w:tc>
          <w:tcPr>
            <w:tcW w:w="4145" w:type="dxa"/>
          </w:tcPr>
          <w:p w:rsidR="0046622A" w:rsidRDefault="00B77B85" w:rsidP="00F77924">
            <w:pPr>
              <w:jc w:val="both"/>
            </w:pPr>
            <w:proofErr w:type="spellStart"/>
            <w:r>
              <w:t>πέπραχας</w:t>
            </w:r>
            <w:proofErr w:type="spellEnd"/>
          </w:p>
        </w:tc>
        <w:tc>
          <w:tcPr>
            <w:tcW w:w="4145" w:type="dxa"/>
          </w:tcPr>
          <w:p w:rsidR="0046622A" w:rsidRDefault="0046622A" w:rsidP="00F77924">
            <w:pPr>
              <w:jc w:val="both"/>
            </w:pPr>
          </w:p>
        </w:tc>
      </w:tr>
      <w:tr w:rsidR="0046622A" w:rsidTr="00B77B85">
        <w:trPr>
          <w:trHeight w:val="425"/>
        </w:trPr>
        <w:tc>
          <w:tcPr>
            <w:tcW w:w="4145" w:type="dxa"/>
          </w:tcPr>
          <w:p w:rsidR="0046622A" w:rsidRDefault="00B77B85" w:rsidP="00F77924">
            <w:pPr>
              <w:jc w:val="both"/>
            </w:pPr>
            <w:proofErr w:type="spellStart"/>
            <w:r>
              <w:t>κεκηρύχαμεν</w:t>
            </w:r>
            <w:proofErr w:type="spellEnd"/>
          </w:p>
        </w:tc>
        <w:tc>
          <w:tcPr>
            <w:tcW w:w="4145" w:type="dxa"/>
          </w:tcPr>
          <w:p w:rsidR="0046622A" w:rsidRDefault="0046622A" w:rsidP="00F77924">
            <w:pPr>
              <w:jc w:val="both"/>
            </w:pPr>
          </w:p>
        </w:tc>
      </w:tr>
      <w:tr w:rsidR="0046622A" w:rsidTr="00B77B85">
        <w:trPr>
          <w:trHeight w:val="403"/>
        </w:trPr>
        <w:tc>
          <w:tcPr>
            <w:tcW w:w="4145" w:type="dxa"/>
          </w:tcPr>
          <w:p w:rsidR="0046622A" w:rsidRDefault="00B77B85" w:rsidP="00F77924">
            <w:pPr>
              <w:jc w:val="both"/>
            </w:pPr>
            <w:r>
              <w:t>διώκει</w:t>
            </w:r>
          </w:p>
        </w:tc>
        <w:tc>
          <w:tcPr>
            <w:tcW w:w="4145" w:type="dxa"/>
          </w:tcPr>
          <w:p w:rsidR="0046622A" w:rsidRDefault="0046622A" w:rsidP="00F77924">
            <w:pPr>
              <w:jc w:val="both"/>
            </w:pPr>
          </w:p>
        </w:tc>
      </w:tr>
    </w:tbl>
    <w:p w:rsidR="0046622A" w:rsidRDefault="0046622A" w:rsidP="00F77924">
      <w:pPr>
        <w:jc w:val="both"/>
      </w:pPr>
    </w:p>
    <w:p w:rsidR="00B77B85" w:rsidRDefault="00B77B85" w:rsidP="00F77924">
      <w:pPr>
        <w:jc w:val="both"/>
      </w:pPr>
      <w:r>
        <w:t>Μέση Φωνή</w:t>
      </w:r>
    </w:p>
    <w:tbl>
      <w:tblPr>
        <w:tblStyle w:val="a3"/>
        <w:tblW w:w="0" w:type="auto"/>
        <w:tblLook w:val="04A0"/>
      </w:tblPr>
      <w:tblGrid>
        <w:gridCol w:w="4145"/>
        <w:gridCol w:w="4145"/>
      </w:tblGrid>
      <w:tr w:rsidR="00B77B85" w:rsidTr="00890612">
        <w:trPr>
          <w:trHeight w:val="389"/>
        </w:trPr>
        <w:tc>
          <w:tcPr>
            <w:tcW w:w="4145" w:type="dxa"/>
          </w:tcPr>
          <w:p w:rsidR="00B77B85" w:rsidRDefault="00B77B85" w:rsidP="00F77924">
            <w:pPr>
              <w:jc w:val="both"/>
            </w:pPr>
            <w:r>
              <w:t>Οριστική</w:t>
            </w:r>
          </w:p>
        </w:tc>
        <w:tc>
          <w:tcPr>
            <w:tcW w:w="4145" w:type="dxa"/>
          </w:tcPr>
          <w:p w:rsidR="00B77B85" w:rsidRPr="00B77B85" w:rsidRDefault="00B77B85" w:rsidP="00F77924">
            <w:pPr>
              <w:jc w:val="both"/>
            </w:pPr>
            <w:r>
              <w:t xml:space="preserve">Υποτακτική </w:t>
            </w:r>
          </w:p>
        </w:tc>
      </w:tr>
      <w:tr w:rsidR="00B77B85" w:rsidTr="00890612">
        <w:trPr>
          <w:trHeight w:val="408"/>
        </w:trPr>
        <w:tc>
          <w:tcPr>
            <w:tcW w:w="4145" w:type="dxa"/>
          </w:tcPr>
          <w:p w:rsidR="00B77B85" w:rsidRDefault="00B77B85" w:rsidP="00F77924">
            <w:pPr>
              <w:jc w:val="both"/>
            </w:pPr>
            <w:proofErr w:type="spellStart"/>
            <w:r>
              <w:t>κέκρυπται</w:t>
            </w:r>
            <w:proofErr w:type="spellEnd"/>
          </w:p>
        </w:tc>
        <w:tc>
          <w:tcPr>
            <w:tcW w:w="4145" w:type="dxa"/>
          </w:tcPr>
          <w:p w:rsidR="00B77B85" w:rsidRDefault="00B77B85" w:rsidP="00F77924">
            <w:pPr>
              <w:jc w:val="both"/>
            </w:pPr>
          </w:p>
        </w:tc>
      </w:tr>
      <w:tr w:rsidR="00B77B85" w:rsidTr="00890612">
        <w:trPr>
          <w:trHeight w:val="429"/>
        </w:trPr>
        <w:tc>
          <w:tcPr>
            <w:tcW w:w="4145" w:type="dxa"/>
          </w:tcPr>
          <w:p w:rsidR="00B77B85" w:rsidRDefault="00B77B85" w:rsidP="00F77924">
            <w:pPr>
              <w:jc w:val="both"/>
            </w:pPr>
            <w:proofErr w:type="spellStart"/>
            <w:r>
              <w:t>εγράψατο</w:t>
            </w:r>
            <w:proofErr w:type="spellEnd"/>
          </w:p>
        </w:tc>
        <w:tc>
          <w:tcPr>
            <w:tcW w:w="4145" w:type="dxa"/>
          </w:tcPr>
          <w:p w:rsidR="00B77B85" w:rsidRDefault="00B77B85" w:rsidP="00F77924">
            <w:pPr>
              <w:jc w:val="both"/>
            </w:pPr>
          </w:p>
        </w:tc>
      </w:tr>
      <w:tr w:rsidR="00B77B85" w:rsidTr="00890612">
        <w:trPr>
          <w:trHeight w:val="407"/>
        </w:trPr>
        <w:tc>
          <w:tcPr>
            <w:tcW w:w="4145" w:type="dxa"/>
          </w:tcPr>
          <w:p w:rsidR="00B77B85" w:rsidRDefault="00B77B85" w:rsidP="00F77924">
            <w:pPr>
              <w:jc w:val="both"/>
            </w:pPr>
            <w:proofErr w:type="spellStart"/>
            <w:r>
              <w:t>απαλλάττονται</w:t>
            </w:r>
            <w:proofErr w:type="spellEnd"/>
          </w:p>
        </w:tc>
        <w:tc>
          <w:tcPr>
            <w:tcW w:w="4145" w:type="dxa"/>
          </w:tcPr>
          <w:p w:rsidR="00B77B85" w:rsidRDefault="00B77B85" w:rsidP="00F77924">
            <w:pPr>
              <w:jc w:val="both"/>
            </w:pPr>
          </w:p>
        </w:tc>
      </w:tr>
      <w:tr w:rsidR="00B77B85" w:rsidTr="00890612">
        <w:trPr>
          <w:trHeight w:val="427"/>
        </w:trPr>
        <w:tc>
          <w:tcPr>
            <w:tcW w:w="4145" w:type="dxa"/>
          </w:tcPr>
          <w:p w:rsidR="00B77B85" w:rsidRDefault="00B77B85" w:rsidP="00F77924">
            <w:pPr>
              <w:jc w:val="both"/>
            </w:pPr>
            <w:proofErr w:type="spellStart"/>
            <w:r>
              <w:t>αρχόμεθα</w:t>
            </w:r>
            <w:proofErr w:type="spellEnd"/>
          </w:p>
        </w:tc>
        <w:tc>
          <w:tcPr>
            <w:tcW w:w="4145" w:type="dxa"/>
          </w:tcPr>
          <w:p w:rsidR="00B77B85" w:rsidRDefault="00B77B85" w:rsidP="00F77924">
            <w:pPr>
              <w:jc w:val="both"/>
            </w:pPr>
          </w:p>
        </w:tc>
      </w:tr>
      <w:tr w:rsidR="00B77B85" w:rsidTr="00890612">
        <w:trPr>
          <w:trHeight w:val="404"/>
        </w:trPr>
        <w:tc>
          <w:tcPr>
            <w:tcW w:w="4145" w:type="dxa"/>
          </w:tcPr>
          <w:p w:rsidR="00B77B85" w:rsidRDefault="00B77B85" w:rsidP="00F77924">
            <w:pPr>
              <w:jc w:val="both"/>
            </w:pPr>
            <w:proofErr w:type="spellStart"/>
            <w:r>
              <w:t>Τεταραγμένοι</w:t>
            </w:r>
            <w:proofErr w:type="spellEnd"/>
            <w:r w:rsidR="00142EDD">
              <w:t xml:space="preserve"> </w:t>
            </w:r>
            <w:proofErr w:type="spellStart"/>
            <w:r>
              <w:t>εισί</w:t>
            </w:r>
            <w:proofErr w:type="spellEnd"/>
          </w:p>
        </w:tc>
        <w:tc>
          <w:tcPr>
            <w:tcW w:w="4145" w:type="dxa"/>
          </w:tcPr>
          <w:p w:rsidR="00B77B85" w:rsidRDefault="00B77B85" w:rsidP="00F77924">
            <w:pPr>
              <w:jc w:val="both"/>
            </w:pPr>
          </w:p>
        </w:tc>
      </w:tr>
      <w:tr w:rsidR="00B77B85" w:rsidTr="00890612">
        <w:trPr>
          <w:trHeight w:val="425"/>
        </w:trPr>
        <w:tc>
          <w:tcPr>
            <w:tcW w:w="4145" w:type="dxa"/>
          </w:tcPr>
          <w:p w:rsidR="00B77B85" w:rsidRDefault="00B77B85" w:rsidP="00F77924">
            <w:pPr>
              <w:jc w:val="both"/>
            </w:pPr>
            <w:proofErr w:type="spellStart"/>
            <w:r>
              <w:t>εβουλεύσω</w:t>
            </w:r>
            <w:proofErr w:type="spellEnd"/>
          </w:p>
        </w:tc>
        <w:tc>
          <w:tcPr>
            <w:tcW w:w="4145" w:type="dxa"/>
          </w:tcPr>
          <w:p w:rsidR="00B77B85" w:rsidRDefault="00B77B85" w:rsidP="00F77924">
            <w:pPr>
              <w:jc w:val="both"/>
            </w:pPr>
          </w:p>
        </w:tc>
      </w:tr>
    </w:tbl>
    <w:p w:rsidR="00B77B85" w:rsidRDefault="00B77B85" w:rsidP="00F77924">
      <w:pPr>
        <w:jc w:val="both"/>
      </w:pPr>
    </w:p>
    <w:p w:rsidR="00890612" w:rsidRDefault="00890612" w:rsidP="00F77924">
      <w:pPr>
        <w:jc w:val="both"/>
      </w:pPr>
    </w:p>
    <w:p w:rsidR="00890612" w:rsidRDefault="00890612" w:rsidP="00F77924">
      <w:pPr>
        <w:jc w:val="both"/>
      </w:pPr>
      <w:r>
        <w:t>2)Να μεταφέρετε τα παρακάτω ρήματα στην υποτακτική παρακειμένου διατηρώντας το πρόσωπο και τον αριθμό.</w:t>
      </w:r>
    </w:p>
    <w:p w:rsidR="00890612" w:rsidRDefault="00890612" w:rsidP="00F77924">
      <w:pPr>
        <w:jc w:val="both"/>
      </w:pPr>
      <w:proofErr w:type="spellStart"/>
      <w:r>
        <w:t>Παιδεύουσι</w:t>
      </w:r>
      <w:proofErr w:type="spellEnd"/>
    </w:p>
    <w:p w:rsidR="00890612" w:rsidRDefault="00890612" w:rsidP="00F77924">
      <w:pPr>
        <w:jc w:val="both"/>
      </w:pPr>
      <w:proofErr w:type="spellStart"/>
      <w:r>
        <w:t>Γράψωμεν</w:t>
      </w:r>
      <w:proofErr w:type="spellEnd"/>
    </w:p>
    <w:p w:rsidR="00890612" w:rsidRDefault="00890612" w:rsidP="00F77924">
      <w:pPr>
        <w:jc w:val="both"/>
      </w:pPr>
      <w:proofErr w:type="spellStart"/>
      <w:r>
        <w:t>Διώκηται</w:t>
      </w:r>
      <w:proofErr w:type="spellEnd"/>
    </w:p>
    <w:p w:rsidR="00890612" w:rsidRPr="004C64EA" w:rsidRDefault="00890612" w:rsidP="00F77924">
      <w:pPr>
        <w:jc w:val="both"/>
      </w:pPr>
      <w:r>
        <w:t>Πείθω</w:t>
      </w:r>
    </w:p>
    <w:p w:rsidR="00890612" w:rsidRDefault="00890612" w:rsidP="00F77924">
      <w:pPr>
        <w:jc w:val="both"/>
      </w:pPr>
    </w:p>
    <w:p w:rsidR="00890612" w:rsidRDefault="00890612" w:rsidP="00F77924">
      <w:pPr>
        <w:jc w:val="both"/>
      </w:pPr>
      <w:r>
        <w:t>Θυμάμαι ότι Υποτακτική σχηματίζουν μόνο:</w:t>
      </w:r>
    </w:p>
    <w:p w:rsidR="00890612" w:rsidRDefault="00890612" w:rsidP="00F77924">
      <w:pPr>
        <w:pStyle w:val="a4"/>
        <w:numPr>
          <w:ilvl w:val="0"/>
          <w:numId w:val="1"/>
        </w:numPr>
        <w:jc w:val="both"/>
      </w:pPr>
      <w:r>
        <w:t>Ο Ενεστώτας, ο Αόριστος και ο Παρακείμενος</w:t>
      </w:r>
    </w:p>
    <w:p w:rsidR="00890612" w:rsidRDefault="00890612" w:rsidP="00F77924">
      <w:pPr>
        <w:pStyle w:val="a4"/>
        <w:numPr>
          <w:ilvl w:val="0"/>
          <w:numId w:val="1"/>
        </w:numPr>
        <w:jc w:val="both"/>
      </w:pPr>
      <w:r>
        <w:t>Η Υποτακτική Αορίστου δεν δέχεται αύξηση.</w:t>
      </w:r>
    </w:p>
    <w:p w:rsidR="00890612" w:rsidRDefault="00890612" w:rsidP="00F77924">
      <w:pPr>
        <w:jc w:val="both"/>
      </w:pPr>
    </w:p>
    <w:p w:rsidR="00890612" w:rsidRDefault="00890612" w:rsidP="00F77924">
      <w:pPr>
        <w:jc w:val="both"/>
      </w:pPr>
      <w:r>
        <w:t>Καλή συνέχεια</w:t>
      </w:r>
    </w:p>
    <w:p w:rsidR="007571D9" w:rsidRDefault="00890612" w:rsidP="00F77924">
      <w:pPr>
        <w:jc w:val="both"/>
      </w:pPr>
      <w:r>
        <w:t>Θα τα ξαναπούμε σύντομα!</w:t>
      </w:r>
    </w:p>
    <w:p w:rsidR="007571D9" w:rsidRPr="007571D9" w:rsidRDefault="007571D9" w:rsidP="007571D9"/>
    <w:p w:rsidR="007571D9" w:rsidRPr="007571D9" w:rsidRDefault="007571D9" w:rsidP="007571D9"/>
    <w:p w:rsidR="007571D9" w:rsidRPr="007571D9" w:rsidRDefault="007571D9" w:rsidP="007571D9"/>
    <w:p w:rsidR="007571D9" w:rsidRDefault="007571D9" w:rsidP="007571D9"/>
    <w:p w:rsidR="00890612" w:rsidRPr="007571D9" w:rsidRDefault="007571D9" w:rsidP="007571D9">
      <w:r>
        <w:t>Σημείωση: Δεν έχω βάλει πνεύματα γιατί οι ασκήσεις είναι γραμμένες στον υπολογιστή και δεν έχω το κατάλληλο πρόγραμμα</w:t>
      </w:r>
    </w:p>
    <w:sectPr w:rsidR="00890612" w:rsidRPr="007571D9" w:rsidSect="00E2081E">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C14B2"/>
    <w:multiLevelType w:val="hybridMultilevel"/>
    <w:tmpl w:val="5A5C0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D6DAF"/>
    <w:rsid w:val="00142EDD"/>
    <w:rsid w:val="002E316D"/>
    <w:rsid w:val="0046622A"/>
    <w:rsid w:val="004C64EA"/>
    <w:rsid w:val="007571D9"/>
    <w:rsid w:val="00871C01"/>
    <w:rsid w:val="00890612"/>
    <w:rsid w:val="00976E75"/>
    <w:rsid w:val="00B77B85"/>
    <w:rsid w:val="00D964DC"/>
    <w:rsid w:val="00E03BB0"/>
    <w:rsid w:val="00E2081E"/>
    <w:rsid w:val="00F77924"/>
    <w:rsid w:val="00FD6DA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061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272</Words>
  <Characters>1469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ΚΑΠΩΝΗ ΦΩΤΕΙΝΗ</dc:creator>
  <cp:lastModifiedBy>user</cp:lastModifiedBy>
  <cp:revision>3</cp:revision>
  <dcterms:created xsi:type="dcterms:W3CDTF">2020-03-26T21:56:00Z</dcterms:created>
  <dcterms:modified xsi:type="dcterms:W3CDTF">2020-03-26T22:01:00Z</dcterms:modified>
</cp:coreProperties>
</file>